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="-449" w:tblpY="-452"/>
        <w:tblW w:w="15027" w:type="dxa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265849" w:rsidRPr="00265849" w:rsidTr="00130C29">
        <w:tc>
          <w:tcPr>
            <w:tcW w:w="150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40"/>
              </w:rPr>
              <w:t>Decoding and Fluency</w:t>
            </w:r>
          </w:p>
        </w:tc>
      </w:tr>
      <w:tr w:rsidR="00265849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b/>
                <w:sz w:val="24"/>
                <w:szCs w:val="17"/>
              </w:rPr>
            </w:pPr>
            <w:r w:rsidRPr="00265849">
              <w:rPr>
                <w:rFonts w:ascii="Sassoon Infant Std" w:hAnsi="Sassoon Infant Std"/>
                <w:b/>
                <w:sz w:val="24"/>
                <w:szCs w:val="17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b/>
                <w:sz w:val="24"/>
                <w:szCs w:val="17"/>
              </w:rPr>
            </w:pPr>
            <w:r w:rsidRPr="00265849">
              <w:rPr>
                <w:rFonts w:ascii="Sassoon Infant Std" w:hAnsi="Sassoon Infant Std"/>
                <w:b/>
                <w:sz w:val="24"/>
                <w:szCs w:val="17"/>
              </w:rPr>
              <w:t>Year 1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265849" w:rsidRPr="00265849" w:rsidRDefault="00265849" w:rsidP="00265849">
            <w:pPr>
              <w:tabs>
                <w:tab w:val="left" w:pos="318"/>
                <w:tab w:val="center" w:pos="762"/>
              </w:tabs>
              <w:rPr>
                <w:rFonts w:ascii="Sassoon Infant Std" w:hAnsi="Sassoon Infant Std"/>
                <w:b/>
                <w:sz w:val="24"/>
                <w:szCs w:val="17"/>
              </w:rPr>
            </w:pPr>
            <w:r w:rsidRPr="00265849">
              <w:rPr>
                <w:rFonts w:ascii="Sassoon Infant Std" w:hAnsi="Sassoon Infant Std"/>
                <w:b/>
                <w:sz w:val="24"/>
                <w:szCs w:val="17"/>
              </w:rPr>
              <w:tab/>
            </w:r>
            <w:r w:rsidRPr="00265849">
              <w:rPr>
                <w:rFonts w:ascii="Sassoon Infant Std" w:hAnsi="Sassoon Infant Std"/>
                <w:b/>
                <w:sz w:val="24"/>
                <w:szCs w:val="17"/>
              </w:rPr>
              <w:tab/>
              <w:t>Year 2</w:t>
            </w: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b/>
                <w:sz w:val="24"/>
                <w:szCs w:val="17"/>
              </w:rPr>
            </w:pPr>
            <w:r w:rsidRPr="00265849">
              <w:rPr>
                <w:rFonts w:ascii="Sassoon Infant Std" w:hAnsi="Sassoon Infant Std"/>
                <w:b/>
                <w:sz w:val="24"/>
                <w:szCs w:val="17"/>
              </w:rPr>
              <w:t>Year 3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b/>
                <w:sz w:val="24"/>
                <w:szCs w:val="17"/>
              </w:rPr>
            </w:pPr>
            <w:r w:rsidRPr="00265849">
              <w:rPr>
                <w:rFonts w:ascii="Sassoon Infant Std" w:hAnsi="Sassoon Infant Std"/>
                <w:b/>
                <w:sz w:val="24"/>
                <w:szCs w:val="17"/>
              </w:rPr>
              <w:t>Year 4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b/>
                <w:sz w:val="24"/>
                <w:szCs w:val="17"/>
              </w:rPr>
            </w:pPr>
            <w:r w:rsidRPr="00265849">
              <w:rPr>
                <w:rFonts w:ascii="Sassoon Infant Std" w:hAnsi="Sassoon Infant Std"/>
                <w:b/>
                <w:sz w:val="24"/>
                <w:szCs w:val="17"/>
              </w:rPr>
              <w:t>Year 5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b/>
                <w:sz w:val="24"/>
                <w:szCs w:val="17"/>
              </w:rPr>
            </w:pPr>
            <w:r w:rsidRPr="00265849">
              <w:rPr>
                <w:rFonts w:ascii="Sassoon Infant Std" w:hAnsi="Sassoon Infant Std"/>
                <w:b/>
                <w:sz w:val="24"/>
                <w:szCs w:val="17"/>
              </w:rPr>
              <w:t>Year 6</w:t>
            </w:r>
          </w:p>
        </w:tc>
      </w:tr>
      <w:tr w:rsidR="00265849" w:rsidRPr="00265849" w:rsidTr="00130C29">
        <w:trPr>
          <w:trHeight w:val="7164"/>
        </w:trPr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>I can blend sounds in unfamiliar words using the GPCs I have been taught.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can respond speedily and give the correct sound to graphemes for all of the 40+ phonemes. 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can read words containing taught GPCs </w:t>
            </w:r>
            <w:r w:rsidRPr="00265849">
              <w:rPr>
                <w:rFonts w:ascii="Sassoon Infant Std" w:hAnsi="Sassoon Infant Std"/>
                <w:sz w:val="17"/>
                <w:szCs w:val="17"/>
                <w:u w:val="single"/>
              </w:rPr>
              <w:t>and apply my knowledge of alternative graphemes for phonemes)</w:t>
            </w:r>
            <w:r w:rsidRPr="00265849">
              <w:rPr>
                <w:rFonts w:ascii="Sassoon Infant Std" w:hAnsi="Sassoon Infant Std"/>
                <w:sz w:val="17"/>
                <w:szCs w:val="17"/>
              </w:rPr>
              <w:t>.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i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can read words containing different endings. 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Incluuding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: -s, -es,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ing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, -ed, and -est.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i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can read words with contractions </w:t>
            </w:r>
            <w:r w:rsidRPr="00265849">
              <w:rPr>
                <w:rFonts w:ascii="Sassoon Infant Std" w:hAnsi="Sassoon Infant Std"/>
                <w:sz w:val="17"/>
                <w:szCs w:val="17"/>
                <w:u w:val="single"/>
              </w:rPr>
              <w:t>and understand that the apostrophe represents the omitted letters</w:t>
            </w: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. </w:t>
            </w:r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Including: 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O’m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, I’ll, we’ll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>I can read texts that are consistent with my developing phonics knowledge accurately and do not require me to use other strategies to work out words.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Sassoon Infant Std" w:hAnsi="Sassoon Infant Std"/>
                <w:i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can re-read texts to build up fluence and confidence in word reading. 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>I can read accurately most words of two or more syllables.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>I can read more words containing common suffixes.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>I can read words accurately and fluently without overtly sounding and blending them e.g. at over 90 words per minute.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can sound out most unfamiliar words accurately, without undue hesitation. 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>I can usually read fluently and am growing more aware of punctuation in longer sentences.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am </w:t>
            </w:r>
            <w:r w:rsidRPr="00265849">
              <w:rPr>
                <w:rFonts w:ascii="Sassoon Infant Std" w:hAnsi="Sassoon Infant Std"/>
                <w:sz w:val="17"/>
                <w:szCs w:val="17"/>
                <w:highlight w:val="green"/>
              </w:rPr>
              <w:t>beginning to</w:t>
            </w: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 apply my growing knowledge of root words and prefixes to start to read aloud and to understand the meaning of new words I meet. </w:t>
            </w:r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Including: in-, 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im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-, 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il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-, 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ir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-, dis-, mis-, un-, re-, sub-, inter-, super-, anti- and auto-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am </w:t>
            </w:r>
            <w:r w:rsidRPr="00265849">
              <w:rPr>
                <w:rFonts w:ascii="Sassoon Infant Std" w:hAnsi="Sassoon Infant Std"/>
                <w:sz w:val="17"/>
                <w:szCs w:val="17"/>
                <w:highlight w:val="green"/>
                <w:u w:val="single"/>
              </w:rPr>
              <w:t>starting to</w:t>
            </w:r>
            <w:r w:rsidRPr="00265849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 apply my knowledge of root words and suffixes/word endings to read aloud with greater fluency. </w:t>
            </w:r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Including: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ation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ily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ous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, -</w:t>
            </w:r>
            <w:proofErr w:type="spellStart"/>
            <w:proofErr w:type="gramStart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ture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 xml:space="preserve">,   </w:t>
            </w:r>
            <w:proofErr w:type="gram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-sure,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sion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tion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ssion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 xml:space="preserve"> and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cian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  <w:u w:val="single"/>
              </w:rPr>
              <w:t>.</w:t>
            </w:r>
          </w:p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can usually read fluently, decoding longer words with support, testing out different pronunciations. 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</w:t>
            </w:r>
            <w:r w:rsidRPr="00265849">
              <w:rPr>
                <w:rFonts w:ascii="Sassoon Infant Std" w:hAnsi="Sassoon Infant Std"/>
                <w:sz w:val="17"/>
                <w:szCs w:val="17"/>
                <w:highlight w:val="green"/>
              </w:rPr>
              <w:t>can apply</w:t>
            </w: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 my growing knowledge of root words and prefixes to begin to read aloud and to understand the meaning of new words I meet. </w:t>
            </w:r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Including: in-, 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im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-, 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il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-, 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ir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-, dis-, mis-, un-, re-, sub-, inter-, super-, anti- and auto-</w:t>
            </w:r>
          </w:p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</w:t>
            </w:r>
            <w:r w:rsidRPr="00265849">
              <w:rPr>
                <w:rFonts w:ascii="Sassoon Infant Std" w:hAnsi="Sassoon Infant Std"/>
                <w:sz w:val="17"/>
                <w:szCs w:val="17"/>
                <w:highlight w:val="green"/>
              </w:rPr>
              <w:t>can apply</w:t>
            </w: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 my growing knowledge of root words and suffixes or word endings to begin to read aloud and to understand the meaning of new words I meet. </w:t>
            </w:r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Including: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ation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ily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ous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, -</w:t>
            </w:r>
            <w:proofErr w:type="spellStart"/>
            <w:proofErr w:type="gram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ture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,   </w:t>
            </w:r>
            <w:proofErr w:type="gram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-sure,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sion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tion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,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ssion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 xml:space="preserve"> and -</w:t>
            </w:r>
            <w:proofErr w:type="spellStart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cian</w:t>
            </w:r>
            <w:proofErr w:type="spellEnd"/>
            <w:r w:rsidRPr="00265849">
              <w:rPr>
                <w:rFonts w:ascii="Sassoon Infant Std" w:hAnsi="Sassoon Infant Std"/>
                <w:i/>
                <w:sz w:val="17"/>
                <w:szCs w:val="17"/>
              </w:rPr>
              <w:t>.</w:t>
            </w:r>
          </w:p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>I am able to identify a full range of prefixes and suffixes and use these to help me understand the mea</w:t>
            </w:r>
            <w:r w:rsidR="00CA70DA">
              <w:rPr>
                <w:rFonts w:ascii="Sassoon Infant Std" w:hAnsi="Sassoon Infant Std"/>
                <w:sz w:val="17"/>
                <w:szCs w:val="17"/>
              </w:rPr>
              <w:t>n</w:t>
            </w:r>
            <w:bookmarkStart w:id="0" w:name="_GoBack"/>
            <w:bookmarkEnd w:id="0"/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ing of unfamiliar words. </w:t>
            </w:r>
          </w:p>
          <w:p w:rsidR="00401A6D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  <w:u w:val="single"/>
              </w:rPr>
              <w:t>I can read a wider range of challenging text with improving fluency and understanding, decoding the majority of unfamiliar words with speed and skills.</w:t>
            </w:r>
          </w:p>
          <w:p w:rsidR="00265849" w:rsidRPr="00265849" w:rsidRDefault="00401A6D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</w:t>
            </w:r>
            <w:r w:rsidRPr="00265849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use my knowledge of prefixes, root words, suffixes/word endings to read with greater fluency and understanding. </w:t>
            </w:r>
            <w:r w:rsidR="00265849" w:rsidRPr="00265849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 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265849" w:rsidRPr="00265849" w:rsidRDefault="00265849" w:rsidP="0026584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 xml:space="preserve">I can read fluently with full knowledge of all year 5/6 exception words, root words, prefixes, suffixes/word endings and decode any unfamiliar words with increasing speed and skill, recognising their meaning through context clues. </w:t>
            </w:r>
          </w:p>
        </w:tc>
      </w:tr>
    </w:tbl>
    <w:p w:rsidR="00AD1E25" w:rsidRPr="00265849" w:rsidRDefault="00AD1E25">
      <w:pPr>
        <w:rPr>
          <w:sz w:val="14"/>
        </w:rPr>
      </w:pPr>
    </w:p>
    <w:p w:rsidR="00CA0135" w:rsidRPr="00265849" w:rsidRDefault="00CA0135">
      <w:pPr>
        <w:rPr>
          <w:sz w:val="14"/>
        </w:rPr>
      </w:pPr>
    </w:p>
    <w:tbl>
      <w:tblPr>
        <w:tblStyle w:val="TableGrid"/>
        <w:tblpPr w:leftFromText="180" w:rightFromText="180" w:vertAnchor="text" w:horzAnchor="page" w:tblpX="990" w:tblpY="-479"/>
        <w:tblW w:w="15026" w:type="dxa"/>
        <w:tblLook w:val="04A0" w:firstRow="1" w:lastRow="0" w:firstColumn="1" w:lastColumn="0" w:noHBand="0" w:noVBand="1"/>
      </w:tblPr>
      <w:tblGrid>
        <w:gridCol w:w="2146"/>
        <w:gridCol w:w="2147"/>
        <w:gridCol w:w="2146"/>
        <w:gridCol w:w="2147"/>
        <w:gridCol w:w="2146"/>
        <w:gridCol w:w="2147"/>
        <w:gridCol w:w="2147"/>
      </w:tblGrid>
      <w:tr w:rsidR="00265849" w:rsidRPr="00265849" w:rsidTr="00130C29">
        <w:tc>
          <w:tcPr>
            <w:tcW w:w="1502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40"/>
              </w:rPr>
              <w:lastRenderedPageBreak/>
              <w:t>Common Exception Words</w:t>
            </w:r>
          </w:p>
        </w:tc>
      </w:tr>
      <w:tr w:rsidR="00265849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265849">
              <w:rPr>
                <w:rFonts w:ascii="Sassoon Infant Std" w:hAnsi="Sassoon Infant Std"/>
                <w:sz w:val="24"/>
                <w:szCs w:val="24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265849">
              <w:rPr>
                <w:rFonts w:ascii="Sassoon Infant Std" w:hAnsi="Sassoon Infant Std"/>
                <w:sz w:val="24"/>
                <w:szCs w:val="24"/>
              </w:rPr>
              <w:t>Year 1</w:t>
            </w:r>
          </w:p>
        </w:tc>
        <w:tc>
          <w:tcPr>
            <w:tcW w:w="214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265849">
              <w:rPr>
                <w:rFonts w:ascii="Sassoon Infant Std" w:hAnsi="Sassoon Infant Std"/>
                <w:sz w:val="24"/>
                <w:szCs w:val="24"/>
              </w:rPr>
              <w:t>Year 2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265849">
              <w:rPr>
                <w:rFonts w:ascii="Sassoon Infant Std" w:hAnsi="Sassoon Infant Std"/>
                <w:sz w:val="24"/>
                <w:szCs w:val="24"/>
              </w:rPr>
              <w:t>Year 3</w:t>
            </w:r>
          </w:p>
        </w:tc>
        <w:tc>
          <w:tcPr>
            <w:tcW w:w="214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265849">
              <w:rPr>
                <w:rFonts w:ascii="Sassoon Infant Std" w:hAnsi="Sassoon Infant Std"/>
                <w:sz w:val="24"/>
                <w:szCs w:val="24"/>
              </w:rPr>
              <w:t>Year 4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265849">
              <w:rPr>
                <w:rFonts w:ascii="Sassoon Infant Std" w:hAnsi="Sassoon Infant Std"/>
                <w:sz w:val="24"/>
                <w:szCs w:val="24"/>
              </w:rPr>
              <w:t>Year 5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265849">
              <w:rPr>
                <w:rFonts w:ascii="Sassoon Infant Std" w:hAnsi="Sassoon Infant Std"/>
                <w:sz w:val="24"/>
                <w:szCs w:val="24"/>
              </w:rPr>
              <w:t>Year 6</w:t>
            </w:r>
          </w:p>
        </w:tc>
      </w:tr>
      <w:tr w:rsidR="00265849" w:rsidRPr="00265849" w:rsidTr="00130C29">
        <w:trPr>
          <w:cantSplit/>
          <w:trHeight w:val="1512"/>
        </w:trPr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14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265849" w:rsidRPr="00AD5067" w:rsidRDefault="0026584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</w:rPr>
              <w:t>I can read common exception words.</w:t>
            </w:r>
          </w:p>
        </w:tc>
        <w:tc>
          <w:tcPr>
            <w:tcW w:w="214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265849" w:rsidRPr="00AD5067" w:rsidRDefault="0026584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</w:rPr>
              <w:t>I can read most KS1 common exception words.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265849" w:rsidRPr="00AD5067" w:rsidRDefault="0026584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</w:rPr>
              <w:t xml:space="preserve">I can confidently read all KS1 high frequency words on sight and am </w:t>
            </w:r>
            <w:r w:rsidRPr="00AD5067">
              <w:rPr>
                <w:rFonts w:ascii="Sassoon Infant Std" w:hAnsi="Sassoon Infant Std"/>
                <w:sz w:val="17"/>
                <w:szCs w:val="17"/>
                <w:highlight w:val="green"/>
              </w:rPr>
              <w:t>starting to</w:t>
            </w:r>
            <w:r w:rsidRPr="00AD5067">
              <w:rPr>
                <w:rFonts w:ascii="Sassoon Infant Std" w:hAnsi="Sassoon Infant Std"/>
                <w:sz w:val="17"/>
                <w:szCs w:val="17"/>
              </w:rPr>
              <w:t xml:space="preserve"> read most year 3/4 exception words with more confidence.</w:t>
            </w:r>
          </w:p>
        </w:tc>
        <w:tc>
          <w:tcPr>
            <w:tcW w:w="214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265849" w:rsidRPr="00AD5067" w:rsidRDefault="0026584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</w:rPr>
              <w:t xml:space="preserve">I can read most year 3/4 exception words, noting the unusual correspondences between spelling and sound, and where these occur in the word. 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401A6D" w:rsidRPr="00265849" w:rsidRDefault="00401A6D" w:rsidP="00401A6D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265849">
              <w:rPr>
                <w:rFonts w:ascii="Sassoon Infant Std" w:hAnsi="Sassoon Infant Std"/>
                <w:sz w:val="17"/>
                <w:szCs w:val="17"/>
              </w:rPr>
              <w:t>I can read with increasing fluency and can read the majority of the year 5/6 exception words</w:t>
            </w:r>
            <w:r>
              <w:rPr>
                <w:rFonts w:ascii="Sassoon Infant Std" w:hAnsi="Sassoon Infant Std"/>
                <w:sz w:val="17"/>
                <w:szCs w:val="17"/>
              </w:rPr>
              <w:t>.</w:t>
            </w:r>
          </w:p>
          <w:p w:rsidR="00265849" w:rsidRPr="00265849" w:rsidRDefault="00265849" w:rsidP="00265849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265849" w:rsidRPr="00401A6D" w:rsidRDefault="00401A6D" w:rsidP="00401A6D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401A6D">
              <w:rPr>
                <w:rFonts w:ascii="Sassoon Infant Std" w:hAnsi="Sassoon Infant Std"/>
                <w:sz w:val="17"/>
                <w:szCs w:val="17"/>
              </w:rPr>
              <w:t xml:space="preserve">I can read </w:t>
            </w:r>
            <w:r>
              <w:rPr>
                <w:rFonts w:ascii="Sassoon Infant Std" w:hAnsi="Sassoon Infant Std"/>
                <w:sz w:val="17"/>
                <w:szCs w:val="17"/>
              </w:rPr>
              <w:t>all of the year 5/6 common exception words.</w:t>
            </w:r>
          </w:p>
        </w:tc>
      </w:tr>
    </w:tbl>
    <w:p w:rsidR="00265849" w:rsidRDefault="00265849" w:rsidP="00AD5067">
      <w:pPr>
        <w:rPr>
          <w:rFonts w:ascii="Sassoon Infant Std" w:hAnsi="Sassoon Infant Std"/>
          <w:sz w:val="14"/>
        </w:rPr>
      </w:pPr>
    </w:p>
    <w:p w:rsidR="00265849" w:rsidRDefault="00265849" w:rsidP="008F7ABA">
      <w:pPr>
        <w:jc w:val="center"/>
        <w:rPr>
          <w:rFonts w:ascii="Sassoon Infant Std" w:hAnsi="Sassoon Infant Std"/>
          <w:sz w:val="14"/>
        </w:rPr>
      </w:pPr>
    </w:p>
    <w:p w:rsidR="00265849" w:rsidRDefault="00265849" w:rsidP="008F7ABA">
      <w:pPr>
        <w:jc w:val="center"/>
        <w:rPr>
          <w:rFonts w:ascii="Sassoon Infant Std" w:hAnsi="Sassoon Infant Std"/>
          <w:sz w:val="14"/>
        </w:rPr>
      </w:pPr>
    </w:p>
    <w:tbl>
      <w:tblPr>
        <w:tblStyle w:val="TableGrid"/>
        <w:tblW w:w="15027" w:type="dxa"/>
        <w:tblInd w:w="-449" w:type="dxa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401A6D" w:rsidRPr="00265849" w:rsidTr="00130C29">
        <w:tc>
          <w:tcPr>
            <w:tcW w:w="150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401A6D" w:rsidRPr="00265849" w:rsidRDefault="00401A6D" w:rsidP="00D37483">
            <w:pPr>
              <w:jc w:val="center"/>
              <w:rPr>
                <w:rFonts w:ascii="Sassoon Infant Std" w:hAnsi="Sassoon Infant Std"/>
                <w:sz w:val="14"/>
              </w:rPr>
            </w:pPr>
            <w:r>
              <w:rPr>
                <w:rFonts w:ascii="Sassoon Infant Std" w:hAnsi="Sassoon Infant Std"/>
                <w:sz w:val="40"/>
              </w:rPr>
              <w:t>Poetry and Performance</w:t>
            </w:r>
          </w:p>
        </w:tc>
      </w:tr>
      <w:tr w:rsidR="00401A6D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401A6D" w:rsidRPr="00AD5067" w:rsidRDefault="00401A6D" w:rsidP="00D37483">
            <w:pPr>
              <w:jc w:val="center"/>
              <w:rPr>
                <w:rFonts w:ascii="Sassoon Infant Std" w:hAnsi="Sassoon Infant Std"/>
                <w:sz w:val="24"/>
                <w:szCs w:val="20"/>
              </w:rPr>
            </w:pPr>
            <w:r w:rsidRPr="00AD5067">
              <w:rPr>
                <w:rFonts w:ascii="Sassoon Infant Std" w:hAnsi="Sassoon Infant Std"/>
                <w:sz w:val="24"/>
                <w:szCs w:val="20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401A6D" w:rsidRPr="00AD5067" w:rsidRDefault="00401A6D" w:rsidP="00D37483">
            <w:pPr>
              <w:jc w:val="center"/>
              <w:rPr>
                <w:rFonts w:ascii="Sassoon Infant Std" w:hAnsi="Sassoon Infant Std"/>
                <w:sz w:val="24"/>
                <w:szCs w:val="20"/>
              </w:rPr>
            </w:pPr>
            <w:r w:rsidRPr="00AD5067">
              <w:rPr>
                <w:rFonts w:ascii="Sassoon Infant Std" w:hAnsi="Sassoon Infant Std"/>
                <w:sz w:val="24"/>
                <w:szCs w:val="20"/>
              </w:rPr>
              <w:t>Year 1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401A6D" w:rsidRPr="00AD5067" w:rsidRDefault="00401A6D" w:rsidP="00D37483">
            <w:pPr>
              <w:jc w:val="center"/>
              <w:rPr>
                <w:rFonts w:ascii="Sassoon Infant Std" w:hAnsi="Sassoon Infant Std"/>
                <w:sz w:val="24"/>
                <w:szCs w:val="20"/>
              </w:rPr>
            </w:pPr>
            <w:r w:rsidRPr="00AD5067">
              <w:rPr>
                <w:rFonts w:ascii="Sassoon Infant Std" w:hAnsi="Sassoon Infant Std"/>
                <w:sz w:val="24"/>
                <w:szCs w:val="20"/>
              </w:rPr>
              <w:t>Year 2</w:t>
            </w: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401A6D" w:rsidRPr="00AD5067" w:rsidRDefault="00401A6D" w:rsidP="00D37483">
            <w:pPr>
              <w:jc w:val="center"/>
              <w:rPr>
                <w:rFonts w:ascii="Sassoon Infant Std" w:hAnsi="Sassoon Infant Std"/>
                <w:sz w:val="24"/>
                <w:szCs w:val="20"/>
              </w:rPr>
            </w:pPr>
            <w:r w:rsidRPr="00AD5067">
              <w:rPr>
                <w:rFonts w:ascii="Sassoon Infant Std" w:hAnsi="Sassoon Infant Std"/>
                <w:sz w:val="24"/>
                <w:szCs w:val="20"/>
              </w:rPr>
              <w:t>Year 3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401A6D" w:rsidRPr="00AD5067" w:rsidRDefault="00401A6D" w:rsidP="00D37483">
            <w:pPr>
              <w:jc w:val="center"/>
              <w:rPr>
                <w:rFonts w:ascii="Sassoon Infant Std" w:hAnsi="Sassoon Infant Std"/>
                <w:sz w:val="24"/>
                <w:szCs w:val="20"/>
              </w:rPr>
            </w:pPr>
            <w:r w:rsidRPr="00AD5067">
              <w:rPr>
                <w:rFonts w:ascii="Sassoon Infant Std" w:hAnsi="Sassoon Infant Std"/>
                <w:sz w:val="24"/>
                <w:szCs w:val="20"/>
              </w:rPr>
              <w:t>Year 4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401A6D" w:rsidRPr="00AD5067" w:rsidRDefault="00401A6D" w:rsidP="00D37483">
            <w:pPr>
              <w:jc w:val="center"/>
              <w:rPr>
                <w:rFonts w:ascii="Sassoon Infant Std" w:hAnsi="Sassoon Infant Std"/>
                <w:sz w:val="24"/>
                <w:szCs w:val="20"/>
              </w:rPr>
            </w:pPr>
            <w:r w:rsidRPr="00AD5067">
              <w:rPr>
                <w:rFonts w:ascii="Sassoon Infant Std" w:hAnsi="Sassoon Infant Std"/>
                <w:sz w:val="24"/>
                <w:szCs w:val="20"/>
              </w:rPr>
              <w:t>Year 5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401A6D" w:rsidRPr="00AD5067" w:rsidRDefault="00401A6D" w:rsidP="00D37483">
            <w:pPr>
              <w:jc w:val="center"/>
              <w:rPr>
                <w:rFonts w:ascii="Sassoon Infant Std" w:hAnsi="Sassoon Infant Std"/>
                <w:sz w:val="24"/>
                <w:szCs w:val="20"/>
              </w:rPr>
            </w:pPr>
            <w:r w:rsidRPr="00AD5067">
              <w:rPr>
                <w:rFonts w:ascii="Sassoon Infant Std" w:hAnsi="Sassoon Infant Std"/>
                <w:sz w:val="24"/>
                <w:szCs w:val="20"/>
              </w:rPr>
              <w:t>Year 6</w:t>
            </w:r>
          </w:p>
        </w:tc>
      </w:tr>
      <w:tr w:rsidR="00401A6D" w:rsidRPr="00265849" w:rsidTr="00130C29">
        <w:trPr>
          <w:cantSplit/>
          <w:trHeight w:val="1806"/>
        </w:trPr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401A6D" w:rsidRPr="00AD5067" w:rsidRDefault="00401A6D" w:rsidP="00D37483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401A6D" w:rsidRPr="00AD5067" w:rsidRDefault="00401A6D" w:rsidP="00401A6D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</w:rPr>
              <w:t>I can recite simple poems by heart.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401A6D" w:rsidRPr="00AD5067" w:rsidRDefault="00401A6D" w:rsidP="00401A6D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</w:rPr>
              <w:t>I can continue to build up a repertoire of poems learnt by heart, appreciating these and reciting some with appropriate intonation to make the meaning clear.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401A6D" w:rsidRPr="00AD5067" w:rsidRDefault="00401A6D" w:rsidP="00401A6D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prepare and perform poems and play scripts that show some awareness of the audience when reading aloud. </w:t>
            </w:r>
          </w:p>
          <w:p w:rsidR="00401A6D" w:rsidRPr="00AD5067" w:rsidRDefault="00401A6D" w:rsidP="00401A6D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begin to use appropriate intonation and volume when reading aloud. </w:t>
            </w:r>
          </w:p>
          <w:p w:rsidR="00401A6D" w:rsidRPr="00AD5067" w:rsidRDefault="00401A6D" w:rsidP="00401A6D">
            <w:pPr>
              <w:jc w:val="center"/>
              <w:rPr>
                <w:rFonts w:ascii="Sassoon Infant Std" w:hAnsi="Sassoon Infant Std"/>
                <w:sz w:val="17"/>
                <w:szCs w:val="17"/>
                <w:u w:val="single"/>
              </w:rPr>
            </w:pP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401A6D" w:rsidRPr="00AD5067" w:rsidRDefault="00401A6D" w:rsidP="00401A6D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recognise and discuss a range of forms of </w:t>
            </w:r>
            <w:proofErr w:type="gramStart"/>
            <w:r w:rsidRPr="00AD5067">
              <w:rPr>
                <w:rFonts w:ascii="Sassoon Infant Std" w:hAnsi="Sassoon Infant Std"/>
                <w:sz w:val="17"/>
                <w:szCs w:val="17"/>
                <w:u w:val="single"/>
              </w:rPr>
              <w:t>poetry(</w:t>
            </w:r>
            <w:proofErr w:type="gramEnd"/>
            <w:r w:rsidRPr="00AD5067">
              <w:rPr>
                <w:rFonts w:ascii="Sassoon Infant Std" w:hAnsi="Sassoon Infant Std"/>
                <w:sz w:val="17"/>
                <w:szCs w:val="17"/>
                <w:u w:val="single"/>
              </w:rPr>
              <w:t>e.g. free verse or narrative poetry).</w:t>
            </w:r>
          </w:p>
          <w:p w:rsidR="00401A6D" w:rsidRPr="00AD5067" w:rsidRDefault="00401A6D" w:rsidP="00401A6D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  <w:u w:val="single"/>
              </w:rPr>
              <w:t>I can prepare and perform poems and play scripts with appropriate techniques (intonation, tone, volume and action) to show awareness of the audience when reading aloud.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401A6D" w:rsidRPr="00AD5067" w:rsidRDefault="000932B3" w:rsidP="000932B3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</w:rPr>
              <w:t>I can continually show an awareness of audience when reading out loud using intonation, tone, volume and action.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401A6D" w:rsidRPr="00AD5067" w:rsidRDefault="00AD5067" w:rsidP="000932B3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AD5067">
              <w:rPr>
                <w:rFonts w:ascii="Sassoon Infant Std" w:hAnsi="Sassoon Infant Std"/>
                <w:sz w:val="17"/>
                <w:szCs w:val="17"/>
              </w:rPr>
              <w:t>I can confidently perform texts (including poems learnt by heart) using a wide range of devices to engage the audience and for effect.</w:t>
            </w:r>
          </w:p>
        </w:tc>
      </w:tr>
    </w:tbl>
    <w:p w:rsidR="00AD1E25" w:rsidRDefault="00AD1E25" w:rsidP="008F7ABA">
      <w:pPr>
        <w:jc w:val="center"/>
        <w:rPr>
          <w:rFonts w:ascii="Sassoon Infant Std" w:hAnsi="Sassoon Infant Std"/>
          <w:sz w:val="14"/>
        </w:rPr>
      </w:pPr>
    </w:p>
    <w:p w:rsidR="00AD5067" w:rsidRDefault="00AD5067" w:rsidP="008F7ABA">
      <w:pPr>
        <w:jc w:val="center"/>
        <w:rPr>
          <w:rFonts w:ascii="Sassoon Infant Std" w:hAnsi="Sassoon Infant Std"/>
          <w:sz w:val="14"/>
        </w:rPr>
      </w:pPr>
    </w:p>
    <w:p w:rsidR="00AD5067" w:rsidRDefault="00AD5067" w:rsidP="008F7ABA">
      <w:pPr>
        <w:jc w:val="center"/>
        <w:rPr>
          <w:rFonts w:ascii="Sassoon Infant Std" w:hAnsi="Sassoon Infant Std"/>
          <w:sz w:val="14"/>
        </w:rPr>
      </w:pPr>
    </w:p>
    <w:p w:rsidR="00D646F9" w:rsidRDefault="00D646F9" w:rsidP="008F7ABA">
      <w:pPr>
        <w:jc w:val="center"/>
        <w:rPr>
          <w:rFonts w:ascii="Sassoon Infant Std" w:hAnsi="Sassoon Infant Std"/>
          <w:sz w:val="14"/>
        </w:rPr>
      </w:pPr>
    </w:p>
    <w:p w:rsidR="00AD5067" w:rsidRPr="00265849" w:rsidRDefault="00AD5067" w:rsidP="008F7ABA">
      <w:pPr>
        <w:jc w:val="center"/>
        <w:rPr>
          <w:rFonts w:ascii="Sassoon Infant Std" w:hAnsi="Sassoon Infant Std"/>
          <w:sz w:val="14"/>
        </w:rPr>
      </w:pPr>
    </w:p>
    <w:tbl>
      <w:tblPr>
        <w:tblStyle w:val="TableGrid"/>
        <w:tblW w:w="15027" w:type="dxa"/>
        <w:tblInd w:w="-449" w:type="dxa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AD5067" w:rsidRPr="00265849" w:rsidTr="00130C29">
        <w:tc>
          <w:tcPr>
            <w:tcW w:w="150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AD5067" w:rsidRPr="00265849" w:rsidRDefault="00AD5067" w:rsidP="00D37483">
            <w:pPr>
              <w:jc w:val="center"/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40"/>
              </w:rPr>
              <w:lastRenderedPageBreak/>
              <w:t>Reading attitude and understanding</w:t>
            </w:r>
          </w:p>
        </w:tc>
      </w:tr>
      <w:tr w:rsidR="00AD5067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b/>
                <w:sz w:val="18"/>
                <w:szCs w:val="24"/>
              </w:rPr>
            </w:pPr>
            <w:r w:rsidRPr="00D646F9">
              <w:rPr>
                <w:rFonts w:ascii="Sassoon Infant Std" w:hAnsi="Sassoon Infant Std"/>
                <w:b/>
                <w:sz w:val="18"/>
                <w:szCs w:val="24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b/>
                <w:sz w:val="18"/>
                <w:szCs w:val="24"/>
              </w:rPr>
            </w:pPr>
            <w:r w:rsidRPr="00D646F9">
              <w:rPr>
                <w:rFonts w:ascii="Sassoon Infant Std" w:hAnsi="Sassoon Infant Std"/>
                <w:b/>
                <w:sz w:val="18"/>
                <w:szCs w:val="24"/>
              </w:rPr>
              <w:t>Year 1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b/>
                <w:sz w:val="18"/>
                <w:szCs w:val="24"/>
              </w:rPr>
            </w:pPr>
            <w:r w:rsidRPr="00D646F9">
              <w:rPr>
                <w:rFonts w:ascii="Sassoon Infant Std" w:hAnsi="Sassoon Infant Std"/>
                <w:b/>
                <w:sz w:val="18"/>
                <w:szCs w:val="24"/>
              </w:rPr>
              <w:t>Year 2</w:t>
            </w: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b/>
                <w:sz w:val="18"/>
                <w:szCs w:val="24"/>
              </w:rPr>
            </w:pPr>
            <w:r w:rsidRPr="00D646F9">
              <w:rPr>
                <w:rFonts w:ascii="Sassoon Infant Std" w:hAnsi="Sassoon Infant Std"/>
                <w:b/>
                <w:sz w:val="18"/>
                <w:szCs w:val="24"/>
              </w:rPr>
              <w:t>Year 3</w:t>
            </w:r>
          </w:p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sz w:val="18"/>
                <w:szCs w:val="17"/>
              </w:rPr>
            </w:pPr>
          </w:p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sz w:val="18"/>
                <w:szCs w:val="17"/>
              </w:rPr>
            </w:pPr>
            <w:r w:rsidRPr="00D646F9">
              <w:rPr>
                <w:rFonts w:ascii="Sassoon Infant Std" w:hAnsi="Sassoon Infant Std"/>
                <w:sz w:val="12"/>
                <w:szCs w:val="17"/>
              </w:rPr>
              <w:t>I can develop a positive attitude to reading and understanding what I have read by: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b/>
                <w:sz w:val="18"/>
                <w:szCs w:val="24"/>
              </w:rPr>
            </w:pPr>
            <w:r w:rsidRPr="00D646F9">
              <w:rPr>
                <w:rFonts w:ascii="Sassoon Infant Std" w:hAnsi="Sassoon Infant Std"/>
                <w:b/>
                <w:sz w:val="18"/>
                <w:szCs w:val="24"/>
              </w:rPr>
              <w:t>Year 4</w:t>
            </w:r>
          </w:p>
          <w:p w:rsidR="00AD5067" w:rsidRPr="00D646F9" w:rsidRDefault="00AD5067" w:rsidP="00BB3520">
            <w:pPr>
              <w:rPr>
                <w:rFonts w:ascii="Sassoon Infant Std" w:hAnsi="Sassoon Infant Std"/>
                <w:sz w:val="18"/>
                <w:szCs w:val="6"/>
              </w:rPr>
            </w:pPr>
          </w:p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sz w:val="18"/>
                <w:szCs w:val="17"/>
              </w:rPr>
            </w:pPr>
            <w:r w:rsidRPr="00D646F9">
              <w:rPr>
                <w:rFonts w:ascii="Sassoon Infant Std" w:hAnsi="Sassoon Infant Std"/>
                <w:sz w:val="12"/>
                <w:szCs w:val="17"/>
              </w:rPr>
              <w:t>I can develop a positive attitude to reading and understanding what I have read by: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b/>
                <w:sz w:val="18"/>
                <w:szCs w:val="24"/>
              </w:rPr>
            </w:pPr>
            <w:r w:rsidRPr="00D646F9">
              <w:rPr>
                <w:rFonts w:ascii="Sassoon Infant Std" w:hAnsi="Sassoon Infant Std"/>
                <w:b/>
                <w:sz w:val="18"/>
                <w:szCs w:val="24"/>
              </w:rPr>
              <w:t>Year 5</w:t>
            </w:r>
          </w:p>
          <w:p w:rsidR="00AD5067" w:rsidRPr="00D646F9" w:rsidRDefault="00AD5067" w:rsidP="000F05C7">
            <w:pPr>
              <w:rPr>
                <w:rFonts w:ascii="Sassoon Infant Std" w:hAnsi="Sassoon Infant Std"/>
                <w:sz w:val="18"/>
                <w:szCs w:val="6"/>
              </w:rPr>
            </w:pPr>
          </w:p>
          <w:p w:rsidR="00AD5067" w:rsidRPr="00D646F9" w:rsidRDefault="00AD5067" w:rsidP="000F05C7">
            <w:pPr>
              <w:jc w:val="center"/>
              <w:rPr>
                <w:rFonts w:ascii="Sassoon Infant Std" w:hAnsi="Sassoon Infant Std"/>
                <w:sz w:val="18"/>
                <w:szCs w:val="17"/>
              </w:rPr>
            </w:pPr>
            <w:r w:rsidRPr="00D646F9">
              <w:rPr>
                <w:rFonts w:ascii="Sassoon Infant Std" w:hAnsi="Sassoon Infant Std"/>
                <w:sz w:val="12"/>
                <w:szCs w:val="17"/>
              </w:rPr>
              <w:t>I can maintain a positive attitude to reading and understanding what I have read by: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AD5067" w:rsidRPr="00D646F9" w:rsidRDefault="00AD5067" w:rsidP="00D37483">
            <w:pPr>
              <w:jc w:val="center"/>
              <w:rPr>
                <w:rFonts w:ascii="Sassoon Infant Std" w:hAnsi="Sassoon Infant Std"/>
                <w:b/>
                <w:sz w:val="18"/>
                <w:szCs w:val="24"/>
              </w:rPr>
            </w:pPr>
            <w:r w:rsidRPr="00D646F9">
              <w:rPr>
                <w:rFonts w:ascii="Sassoon Infant Std" w:hAnsi="Sassoon Infant Std"/>
                <w:b/>
                <w:sz w:val="18"/>
                <w:szCs w:val="24"/>
              </w:rPr>
              <w:t>Year 6</w:t>
            </w:r>
          </w:p>
          <w:p w:rsidR="00AD5067" w:rsidRPr="00D646F9" w:rsidRDefault="00AD5067" w:rsidP="00CA0135">
            <w:pPr>
              <w:rPr>
                <w:rFonts w:ascii="Sassoon Infant Std" w:hAnsi="Sassoon Infant Std"/>
                <w:sz w:val="18"/>
                <w:szCs w:val="6"/>
              </w:rPr>
            </w:pPr>
          </w:p>
          <w:p w:rsidR="00AD5067" w:rsidRPr="00D646F9" w:rsidRDefault="00AD5067" w:rsidP="00CA0135">
            <w:pPr>
              <w:jc w:val="center"/>
              <w:rPr>
                <w:rFonts w:ascii="Sassoon Infant Std" w:hAnsi="Sassoon Infant Std"/>
                <w:sz w:val="18"/>
                <w:szCs w:val="17"/>
              </w:rPr>
            </w:pPr>
            <w:r w:rsidRPr="00D646F9">
              <w:rPr>
                <w:rFonts w:ascii="Sassoon Infant Std" w:hAnsi="Sassoon Infant Std"/>
                <w:sz w:val="12"/>
                <w:szCs w:val="17"/>
              </w:rPr>
              <w:t>I can maintain a positive attitude to reading and understanding what I have read by:</w:t>
            </w:r>
          </w:p>
        </w:tc>
      </w:tr>
      <w:tr w:rsidR="00D646F9" w:rsidRPr="00265849" w:rsidTr="00130C29">
        <w:trPr>
          <w:trHeight w:val="3557"/>
        </w:trPr>
        <w:tc>
          <w:tcPr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99FF"/>
          </w:tcPr>
          <w:p w:rsidR="00D646F9" w:rsidRPr="00D646F9" w:rsidRDefault="00D646F9" w:rsidP="00D37483">
            <w:pPr>
              <w:jc w:val="center"/>
              <w:rPr>
                <w:rFonts w:ascii="Sassoon Infant Std" w:hAnsi="Sassoon Infant Std"/>
                <w:sz w:val="10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</w:tcBorders>
            <w:shd w:val="clear" w:color="auto" w:fill="FF7C80"/>
          </w:tcPr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I can demonstrate a pleasure for reading and </w:t>
            </w:r>
            <w:proofErr w:type="gramStart"/>
            <w:r w:rsidRPr="00D646F9">
              <w:rPr>
                <w:rFonts w:ascii="Sassoon Infant Std" w:hAnsi="Sassoon Infant Std"/>
                <w:sz w:val="15"/>
                <w:szCs w:val="15"/>
              </w:rPr>
              <w:t>a  motivation</w:t>
            </w:r>
            <w:proofErr w:type="gramEnd"/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 to read.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I can link what I have read or heard to my own experiences.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I can listen to and discuss a wide range of fiction, non-fiction and poetry at a level beyond that at which I can read independently.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I can retell familiar stories in increasing detail </w:t>
            </w: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and consider their particular characteristics</w:t>
            </w: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I can check that a text makes sense to me as I read it and to self-correct.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I can join in discussions about a text, take turns and listen to what others say.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I can discuss my reading preferences, including my favourite authors and genres.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  <w:u w:val="single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 xml:space="preserve">I can retell familiar stories in much detail and consider their particular characteristics.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 xml:space="preserve">I can clearly explain my understanding of both the texts I can already read accurately and fluently, and those I listen to. </w:t>
            </w:r>
          </w:p>
        </w:tc>
        <w:tc>
          <w:tcPr>
            <w:tcW w:w="2147" w:type="dxa"/>
            <w:tcBorders>
              <w:top w:val="single" w:sz="18" w:space="0" w:color="auto"/>
              <w:right w:val="single" w:sz="18" w:space="0" w:color="auto"/>
            </w:tcBorders>
            <w:shd w:val="clear" w:color="auto" w:fill="FFCC99"/>
          </w:tcPr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I can check a familiar text, which I can read accurately and fluently, makes sense to me.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I can answer questions on the basis of what is being said and done in a familiar text.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I can make links between the text that I am reading and other texts that I have read (independently)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99"/>
          </w:tcPr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reading using different sounds and self-checking that it makes sense.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reading a wider range of books and participating in discussions about them.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using appropriate terminology </w:t>
            </w:r>
            <w:r w:rsidRPr="00D646F9">
              <w:rPr>
                <w:rFonts w:ascii="Sassoon Infant Std" w:hAnsi="Sassoon Infant Std"/>
                <w:sz w:val="15"/>
                <w:szCs w:val="15"/>
                <w:highlight w:val="green"/>
              </w:rPr>
              <w:t>with greater</w:t>
            </w: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 </w:t>
            </w:r>
            <w:r w:rsidRPr="00D646F9">
              <w:rPr>
                <w:rFonts w:ascii="Sassoon Infant Std" w:hAnsi="Sassoon Infant Std"/>
                <w:sz w:val="15"/>
                <w:szCs w:val="15"/>
                <w:highlight w:val="green"/>
              </w:rPr>
              <w:t>confidence</w:t>
            </w: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 when discussing texts and the plot, characters and settings.</w:t>
            </w:r>
          </w:p>
        </w:tc>
        <w:tc>
          <w:tcPr>
            <w:tcW w:w="2147" w:type="dxa"/>
            <w:tcBorders>
              <w:top w:val="single" w:sz="18" w:space="0" w:color="auto"/>
              <w:right w:val="single" w:sz="18" w:space="0" w:color="auto"/>
            </w:tcBorders>
            <w:shd w:val="clear" w:color="auto" w:fill="CCFF99"/>
          </w:tcPr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reading with an awareness of the audience by changing my intonation and pace.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  <w:u w:val="single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when reading out lout, selecting a range of appropriate techniques, including intonation, tone, volume and action, in order to show awareness of the audience.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reading books that are structured in different ways for a range of purposes and participating in discussions about them.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  <w:u w:val="single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discussing and comparing texts from a wider variety of genres and writers, referring to authorial style, themes and features.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using appropriate terminology when discussing texts and the plot, characters and settings.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</w:tcBorders>
            <w:shd w:val="clear" w:color="auto" w:fill="99CCFF"/>
          </w:tcPr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when reading out loud, considering how my intonation, tone and volume could be changed for different audiences.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making comparisons between familiar books.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>reading a wider range of genres with different structures and purposes for pleasure.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I can understand what I have read by starting to recognise themes in what I read.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I can understand what I have read by comparing characters, settings and themes within a text.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I can understand what I have read by considering different viewpoints and stating how they differ.</w:t>
            </w:r>
          </w:p>
        </w:tc>
        <w:tc>
          <w:tcPr>
            <w:tcW w:w="2147" w:type="dxa"/>
            <w:tcBorders>
              <w:top w:val="single" w:sz="18" w:space="0" w:color="auto"/>
              <w:right w:val="single" w:sz="18" w:space="0" w:color="auto"/>
            </w:tcBorders>
            <w:shd w:val="clear" w:color="auto" w:fill="CC99FF"/>
          </w:tcPr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adapting intonation, tone and volume to suit the purpose and audience, when reading aloud.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  <w:u w:val="single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confidently performing texts using a wide range of devices to engage the audience and for effect.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making comparisons within and across books.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</w:rPr>
              <w:t xml:space="preserve">reading a wide range of genres with different structures and purposes for pleasure, identifying themes and conventions between text types. 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  <w:u w:val="single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reading for pleasure, discussing, comparing and evaluating in depth a wide range of genres, including myths, legends and traditional stories, modern fiction, fiction from our literary heritage and books from other cultures and traditions.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  <w:u w:val="single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I can understand what I have read by recognising themes in what I read.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 xml:space="preserve">I can understand what I have read by comparing characters, settings and themes within a text and </w:t>
            </w:r>
            <w:r w:rsidRPr="00D646F9">
              <w:rPr>
                <w:rFonts w:ascii="Sassoon Infant Std" w:hAnsi="Sassoon Infant Std"/>
                <w:sz w:val="15"/>
                <w:szCs w:val="15"/>
                <w:highlight w:val="green"/>
                <w:u w:val="single"/>
              </w:rPr>
              <w:t>across more than one</w:t>
            </w: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 xml:space="preserve"> text.</w:t>
            </w:r>
          </w:p>
          <w:p w:rsidR="00D646F9" w:rsidRPr="00D646F9" w:rsidRDefault="00D646F9" w:rsidP="00AD5067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5"/>
                <w:szCs w:val="15"/>
              </w:rPr>
            </w:pPr>
            <w:r w:rsidRPr="00D646F9">
              <w:rPr>
                <w:rFonts w:ascii="Sassoon Infant Std" w:hAnsi="Sassoon Infant Std"/>
                <w:sz w:val="15"/>
                <w:szCs w:val="15"/>
                <w:u w:val="single"/>
              </w:rPr>
              <w:t>I can understand what I have read by considering different accounts of the same event and discussing viewpoints.</w:t>
            </w:r>
          </w:p>
        </w:tc>
      </w:tr>
    </w:tbl>
    <w:p w:rsidR="00882C5E" w:rsidRDefault="00882C5E">
      <w:pPr>
        <w:rPr>
          <w:sz w:val="14"/>
        </w:rPr>
      </w:pPr>
    </w:p>
    <w:tbl>
      <w:tblPr>
        <w:tblStyle w:val="TableGrid"/>
        <w:tblW w:w="15027" w:type="dxa"/>
        <w:tblInd w:w="-449" w:type="dxa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2204C4" w:rsidRPr="00265849" w:rsidTr="00130C29">
        <w:tc>
          <w:tcPr>
            <w:tcW w:w="150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2204C4" w:rsidRPr="00265849" w:rsidRDefault="002204C4" w:rsidP="00D37483">
            <w:pPr>
              <w:jc w:val="center"/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40"/>
              </w:rPr>
              <w:lastRenderedPageBreak/>
              <w:t>Prediction</w:t>
            </w:r>
          </w:p>
        </w:tc>
      </w:tr>
      <w:tr w:rsidR="002204C4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2204C4" w:rsidRPr="000C605B" w:rsidRDefault="002204C4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0C605B">
              <w:rPr>
                <w:rFonts w:ascii="Sassoon Infant Std" w:hAnsi="Sassoon Infant Std"/>
                <w:b/>
                <w:sz w:val="24"/>
                <w:szCs w:val="24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2204C4" w:rsidRPr="000C605B" w:rsidRDefault="002204C4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0C605B">
              <w:rPr>
                <w:rFonts w:ascii="Sassoon Infant Std" w:hAnsi="Sassoon Infant Std"/>
                <w:b/>
                <w:sz w:val="24"/>
                <w:szCs w:val="24"/>
              </w:rPr>
              <w:t>Year 1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2204C4" w:rsidRPr="000C605B" w:rsidRDefault="002204C4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0C605B">
              <w:rPr>
                <w:rFonts w:ascii="Sassoon Infant Std" w:hAnsi="Sassoon Infant Std"/>
                <w:b/>
                <w:sz w:val="24"/>
                <w:szCs w:val="24"/>
              </w:rPr>
              <w:t>Year 2</w:t>
            </w: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2204C4" w:rsidRPr="000C605B" w:rsidRDefault="002204C4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0C605B">
              <w:rPr>
                <w:rFonts w:ascii="Sassoon Infant Std" w:hAnsi="Sassoon Infant Std"/>
                <w:b/>
                <w:sz w:val="24"/>
                <w:szCs w:val="24"/>
              </w:rPr>
              <w:t>Year 3</w:t>
            </w:r>
          </w:p>
          <w:p w:rsidR="002204C4" w:rsidRPr="000C605B" w:rsidRDefault="002204C4" w:rsidP="003A10F5">
            <w:pPr>
              <w:jc w:val="center"/>
              <w:rPr>
                <w:rFonts w:ascii="Sassoon Infant Std" w:hAnsi="Sassoon Infant Std"/>
                <w:sz w:val="4"/>
                <w:szCs w:val="17"/>
              </w:rPr>
            </w:pPr>
          </w:p>
          <w:p w:rsidR="002204C4" w:rsidRPr="000C605B" w:rsidRDefault="002204C4" w:rsidP="003A10F5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>I can understand what I have read, in books I can read independently, by: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2204C4" w:rsidRPr="000C605B" w:rsidRDefault="002204C4" w:rsidP="00BB3520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0C605B">
              <w:rPr>
                <w:rFonts w:ascii="Sassoon Infant Std" w:hAnsi="Sassoon Infant Std"/>
                <w:b/>
                <w:sz w:val="24"/>
                <w:szCs w:val="24"/>
              </w:rPr>
              <w:t>Year 4</w:t>
            </w:r>
          </w:p>
          <w:p w:rsidR="002204C4" w:rsidRPr="000C605B" w:rsidRDefault="002204C4" w:rsidP="00BB3520">
            <w:pPr>
              <w:jc w:val="center"/>
              <w:rPr>
                <w:rFonts w:ascii="Sassoon Infant Std" w:hAnsi="Sassoon Infant Std"/>
                <w:sz w:val="6"/>
                <w:szCs w:val="17"/>
              </w:rPr>
            </w:pPr>
          </w:p>
          <w:p w:rsidR="002204C4" w:rsidRPr="000C605B" w:rsidRDefault="002204C4" w:rsidP="00D37483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>I can understand what I have read, in books I can read independently, by: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2204C4" w:rsidRPr="000C605B" w:rsidRDefault="002204C4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0C605B">
              <w:rPr>
                <w:rFonts w:ascii="Sassoon Infant Std" w:hAnsi="Sassoon Infant Std"/>
                <w:b/>
                <w:sz w:val="24"/>
                <w:szCs w:val="24"/>
              </w:rPr>
              <w:t>Year 5</w:t>
            </w:r>
          </w:p>
          <w:p w:rsidR="002204C4" w:rsidRPr="000C605B" w:rsidRDefault="002204C4" w:rsidP="000C605B">
            <w:pPr>
              <w:rPr>
                <w:rFonts w:ascii="Sassoon Infant Std" w:hAnsi="Sassoon Infant Std"/>
                <w:sz w:val="17"/>
                <w:szCs w:val="17"/>
              </w:rPr>
            </w:pPr>
          </w:p>
          <w:p w:rsidR="002204C4" w:rsidRPr="000C605B" w:rsidRDefault="002204C4" w:rsidP="00977A83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>I can understand what I have read by: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2204C4" w:rsidRPr="000C605B" w:rsidRDefault="002204C4" w:rsidP="000C605B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0C605B">
              <w:rPr>
                <w:rFonts w:ascii="Sassoon Infant Std" w:hAnsi="Sassoon Infant Std"/>
                <w:b/>
                <w:sz w:val="24"/>
                <w:szCs w:val="24"/>
              </w:rPr>
              <w:t>Year 6</w:t>
            </w:r>
          </w:p>
          <w:p w:rsidR="002204C4" w:rsidRPr="000C605B" w:rsidRDefault="002204C4" w:rsidP="00AB4DBF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  <w:p w:rsidR="002204C4" w:rsidRPr="000C605B" w:rsidRDefault="002204C4" w:rsidP="00AB4DBF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>I can understand what I have read by:</w:t>
            </w:r>
          </w:p>
        </w:tc>
      </w:tr>
      <w:tr w:rsidR="000C605B" w:rsidRPr="00265849" w:rsidTr="00130C29">
        <w:trPr>
          <w:trHeight w:val="1302"/>
        </w:trPr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0C605B" w:rsidRPr="000C605B" w:rsidRDefault="000C605B" w:rsidP="00D37483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>I can predict what might happen next on the basis of what I have read so far.</w:t>
            </w:r>
          </w:p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make sensible predictions supported by evidence. 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predict what might happen next on the basis of what I have read so far, in a text </w:t>
            </w:r>
            <w:r w:rsidRPr="000C605B">
              <w:rPr>
                <w:rFonts w:ascii="Sassoon Infant Std" w:hAnsi="Sassoon Infant Std"/>
                <w:sz w:val="17"/>
                <w:szCs w:val="17"/>
                <w:highlight w:val="green"/>
                <w:u w:val="single"/>
              </w:rPr>
              <w:t>I can read independently.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>predicting what might happen next from details stated.</w:t>
            </w:r>
          </w:p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justifying predictions </w:t>
            </w:r>
            <w:r w:rsidRPr="000C605B">
              <w:rPr>
                <w:rFonts w:ascii="Sassoon Infant Std" w:hAnsi="Sassoon Infant Std"/>
                <w:sz w:val="17"/>
                <w:szCs w:val="17"/>
                <w:highlight w:val="green"/>
                <w:u w:val="single"/>
              </w:rPr>
              <w:t>sometimes</w:t>
            </w:r>
            <w:r w:rsidRPr="000C605B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 using evidence from the text.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 xml:space="preserve">predicting what might happen next from details stated </w:t>
            </w:r>
            <w:r w:rsidRPr="000C605B">
              <w:rPr>
                <w:rFonts w:ascii="Sassoon Infant Std" w:hAnsi="Sassoon Infant Std"/>
                <w:sz w:val="17"/>
                <w:szCs w:val="17"/>
                <w:highlight w:val="green"/>
              </w:rPr>
              <w:t>and implied.</w:t>
            </w:r>
            <w:r w:rsidRPr="000C605B">
              <w:rPr>
                <w:rFonts w:ascii="Sassoon Infant Std" w:hAnsi="Sassoon Infant Std"/>
                <w:sz w:val="17"/>
                <w:szCs w:val="17"/>
              </w:rPr>
              <w:t xml:space="preserve"> </w:t>
            </w:r>
          </w:p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  <w:u w:val="single"/>
              </w:rPr>
              <w:t>justifying predictions with evidence from the text.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>making plausible predictions, based on details stated and implied, and starting to use evidence from the text to support these.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0C605B" w:rsidRPr="000C605B" w:rsidRDefault="000C605B" w:rsidP="000C605B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0C605B">
              <w:rPr>
                <w:rFonts w:ascii="Sassoon Infant Std" w:hAnsi="Sassoon Infant Std"/>
                <w:sz w:val="17"/>
                <w:szCs w:val="17"/>
              </w:rPr>
              <w:t>making predictions, based on details stated and implied, with evidence from the text.</w:t>
            </w:r>
          </w:p>
        </w:tc>
      </w:tr>
    </w:tbl>
    <w:p w:rsidR="00D135FE" w:rsidRPr="00265849" w:rsidRDefault="00D135FE">
      <w:pPr>
        <w:rPr>
          <w:sz w:val="14"/>
        </w:rPr>
      </w:pPr>
    </w:p>
    <w:p w:rsidR="00CA0135" w:rsidRPr="00265849" w:rsidRDefault="00CA0135">
      <w:pPr>
        <w:rPr>
          <w:sz w:val="14"/>
        </w:rPr>
      </w:pPr>
    </w:p>
    <w:tbl>
      <w:tblPr>
        <w:tblStyle w:val="TableGrid"/>
        <w:tblW w:w="15027" w:type="dxa"/>
        <w:tblInd w:w="-449" w:type="dxa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FC5D75" w:rsidRPr="00265849" w:rsidTr="00130C29">
        <w:tc>
          <w:tcPr>
            <w:tcW w:w="150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FC5D75" w:rsidRPr="00265849" w:rsidRDefault="00FC5D75" w:rsidP="00D135FE">
            <w:pPr>
              <w:jc w:val="center"/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40"/>
              </w:rPr>
              <w:t>Inference</w:t>
            </w:r>
          </w:p>
        </w:tc>
      </w:tr>
      <w:tr w:rsidR="00FC5D75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1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2</w:t>
            </w: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3</w:t>
            </w:r>
          </w:p>
          <w:p w:rsidR="00FC5D75" w:rsidRPr="00FC5D75" w:rsidRDefault="00FC5D75" w:rsidP="003A10F5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</w:p>
          <w:p w:rsidR="00FC5D75" w:rsidRPr="00FC5D75" w:rsidRDefault="00FC5D75" w:rsidP="003A10F5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  <w:r w:rsidRPr="00FC5D75">
              <w:rPr>
                <w:rFonts w:ascii="Sassoon Infant Std" w:hAnsi="Sassoon Infant Std"/>
                <w:sz w:val="17"/>
                <w:szCs w:val="17"/>
              </w:rPr>
              <w:t>I can understand what I have read, in books I can read independently, by: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4</w:t>
            </w:r>
          </w:p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</w:p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  <w:r w:rsidRPr="00FC5D75">
              <w:rPr>
                <w:rFonts w:ascii="Sassoon Infant Std" w:hAnsi="Sassoon Infant Std"/>
                <w:sz w:val="17"/>
                <w:szCs w:val="17"/>
              </w:rPr>
              <w:t>I can understand what I have read, in books I can read independently, by: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5</w:t>
            </w:r>
          </w:p>
          <w:p w:rsidR="00FC5D75" w:rsidRPr="00FC5D75" w:rsidRDefault="00FC5D75" w:rsidP="00977A83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</w:p>
          <w:p w:rsidR="00FC5D75" w:rsidRPr="00FC5D75" w:rsidRDefault="00FC5D75" w:rsidP="00977A83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  <w:r w:rsidRPr="00FC5D75">
              <w:rPr>
                <w:rFonts w:ascii="Sassoon Infant Std" w:hAnsi="Sassoon Infant Std"/>
                <w:sz w:val="17"/>
                <w:szCs w:val="17"/>
              </w:rPr>
              <w:t>I can understand what I have read by: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FC5D75" w:rsidRPr="00FC5D75" w:rsidRDefault="00FC5D75" w:rsidP="00D135FE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6</w:t>
            </w:r>
          </w:p>
          <w:p w:rsidR="00FC5D75" w:rsidRPr="00FC5D75" w:rsidRDefault="00FC5D75" w:rsidP="00FC5D75">
            <w:pPr>
              <w:rPr>
                <w:rFonts w:ascii="Sassoon Infant Std" w:hAnsi="Sassoon Infant Std"/>
                <w:sz w:val="17"/>
                <w:szCs w:val="17"/>
              </w:rPr>
            </w:pPr>
          </w:p>
          <w:p w:rsidR="00FC5D75" w:rsidRPr="00FC5D75" w:rsidRDefault="00FC5D75" w:rsidP="00AB4DBF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sz w:val="17"/>
                <w:szCs w:val="17"/>
              </w:rPr>
              <w:t>I can understand what I have read by:</w:t>
            </w:r>
          </w:p>
        </w:tc>
      </w:tr>
      <w:tr w:rsidR="00FC5D75" w:rsidRPr="00265849" w:rsidTr="00130C29">
        <w:trPr>
          <w:trHeight w:val="1600"/>
        </w:trPr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FC5D75" w:rsidRPr="00265849" w:rsidRDefault="00FC5D75" w:rsidP="00D135FE">
            <w:pPr>
              <w:jc w:val="center"/>
              <w:rPr>
                <w:rFonts w:ascii="Sassoon Infant Std" w:hAnsi="Sassoon Infant Std"/>
                <w:sz w:val="14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FC5D75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FC5D75">
              <w:rPr>
                <w:rFonts w:ascii="Sassoon Infant Std" w:hAnsi="Sassoon Infant Std"/>
                <w:sz w:val="14"/>
              </w:rPr>
              <w:t>I can begin to make simple inferences.</w:t>
            </w:r>
          </w:p>
          <w:p w:rsidR="00FC5D75" w:rsidRPr="00FC5D75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FC5D75">
              <w:rPr>
                <w:rFonts w:ascii="Sassoon Infant Std" w:hAnsi="Sassoon Infant Std"/>
                <w:sz w:val="14"/>
                <w:u w:val="single"/>
              </w:rPr>
              <w:t>I can make inferences based on what is being said and done.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FC5D75" w:rsidRPr="00FC5D75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FC5D75">
              <w:rPr>
                <w:rFonts w:ascii="Sassoon Infant Std" w:hAnsi="Sassoon Infant Std"/>
                <w:sz w:val="14"/>
              </w:rPr>
              <w:t>I can make some inferences on the basis of what is being said and done in a familiar text (</w:t>
            </w:r>
            <w:r w:rsidRPr="00FC5D75">
              <w:rPr>
                <w:rFonts w:ascii="Sassoon Infant Std" w:hAnsi="Sassoon Infant Std"/>
                <w:sz w:val="14"/>
                <w:u w:val="single"/>
              </w:rPr>
              <w:t>in a text I can read independently)</w:t>
            </w:r>
            <w:r w:rsidRPr="00FC5D75">
              <w:rPr>
                <w:rFonts w:ascii="Sassoon Infant Std" w:hAnsi="Sassoon Infant Std"/>
                <w:sz w:val="14"/>
              </w:rPr>
              <w:t>.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FC5D75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FC5D75">
              <w:rPr>
                <w:rFonts w:ascii="Sassoon Infant Std" w:hAnsi="Sassoon Infant Std"/>
                <w:sz w:val="14"/>
              </w:rPr>
              <w:t>drawing simple inference related to character’s feelings.</w:t>
            </w:r>
          </w:p>
          <w:p w:rsidR="00FC5D75" w:rsidRPr="00265849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14"/>
                <w:u w:val="single"/>
              </w:rPr>
              <w:t xml:space="preserve">drawing </w:t>
            </w:r>
            <w:r w:rsidRPr="00265849">
              <w:rPr>
                <w:rFonts w:ascii="Sassoon Infant Std" w:hAnsi="Sassoon Infant Std"/>
                <w:sz w:val="14"/>
                <w:highlight w:val="green"/>
                <w:u w:val="single"/>
              </w:rPr>
              <w:t>simple</w:t>
            </w:r>
            <w:r w:rsidRPr="00265849">
              <w:rPr>
                <w:rFonts w:ascii="Sassoon Infant Std" w:hAnsi="Sassoon Infant Std"/>
                <w:sz w:val="14"/>
                <w:u w:val="single"/>
              </w:rPr>
              <w:t xml:space="preserve"> inferences from characters’ feelings, thought and actions, and am </w:t>
            </w:r>
            <w:r w:rsidRPr="00265849">
              <w:rPr>
                <w:rFonts w:ascii="Sassoon Infant Std" w:hAnsi="Sassoon Infant Std"/>
                <w:sz w:val="14"/>
                <w:highlight w:val="green"/>
                <w:u w:val="single"/>
              </w:rPr>
              <w:t>starting to</w:t>
            </w:r>
            <w:r w:rsidRPr="00265849">
              <w:rPr>
                <w:rFonts w:ascii="Sassoon Infant Std" w:hAnsi="Sassoon Infant Std"/>
                <w:sz w:val="14"/>
                <w:u w:val="single"/>
              </w:rPr>
              <w:t xml:space="preserve"> support my views with evidence from the text.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FC5D75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FC5D75">
              <w:rPr>
                <w:rFonts w:ascii="Sassoon Infant Std" w:hAnsi="Sassoon Infant Std"/>
                <w:sz w:val="14"/>
              </w:rPr>
              <w:t xml:space="preserve">drawing simple inference </w:t>
            </w:r>
            <w:r w:rsidRPr="00FC5D75">
              <w:rPr>
                <w:rFonts w:ascii="Sassoon Infant Std" w:hAnsi="Sassoon Infant Std"/>
                <w:sz w:val="14"/>
                <w:highlight w:val="green"/>
              </w:rPr>
              <w:t>with evidence</w:t>
            </w:r>
            <w:r w:rsidRPr="00FC5D75">
              <w:rPr>
                <w:rFonts w:ascii="Sassoon Infant Std" w:hAnsi="Sassoon Infant Std"/>
                <w:sz w:val="14"/>
              </w:rPr>
              <w:t xml:space="preserve"> such as inferring characters’ feelings.</w:t>
            </w:r>
          </w:p>
          <w:p w:rsidR="00FC5D75" w:rsidRPr="00265849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14"/>
                <w:u w:val="single"/>
              </w:rPr>
              <w:t>drawing inferences from characters’ feelings, thoughts and motives that justifies their actions, supporting my views with evidence from the text.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FC5D75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FC5D75">
              <w:rPr>
                <w:rFonts w:ascii="Sassoon Infant Std" w:hAnsi="Sassoon Infant Std"/>
                <w:sz w:val="14"/>
              </w:rPr>
              <w:t xml:space="preserve">drawing </w:t>
            </w:r>
            <w:r w:rsidRPr="00FC5D75">
              <w:rPr>
                <w:rFonts w:ascii="Sassoon Infant Std" w:hAnsi="Sassoon Infant Std"/>
                <w:sz w:val="14"/>
                <w:highlight w:val="green"/>
              </w:rPr>
              <w:t>simple</w:t>
            </w:r>
            <w:r w:rsidRPr="00FC5D75">
              <w:rPr>
                <w:rFonts w:ascii="Sassoon Infant Std" w:hAnsi="Sassoon Infant Std"/>
                <w:sz w:val="14"/>
              </w:rPr>
              <w:t xml:space="preserve"> inferences and inferring characters’ feelings, thoughts and actions whilst justifying these with evidence.</w:t>
            </w:r>
          </w:p>
          <w:p w:rsidR="00FC5D75" w:rsidRPr="00265849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14"/>
                <w:u w:val="single"/>
              </w:rPr>
              <w:t>I can understand what I have read by drawing inferences based on direct and indirect clues.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FC5D75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FC5D75">
              <w:rPr>
                <w:rFonts w:ascii="Sassoon Infant Std" w:hAnsi="Sassoon Infant Std"/>
                <w:sz w:val="14"/>
              </w:rPr>
              <w:t>drawing inferences and inferring characters’ feelings, thoughts and motives from their actions and justifying inferences with evidence.</w:t>
            </w:r>
          </w:p>
          <w:p w:rsidR="00FC5D75" w:rsidRPr="00265849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14"/>
                <w:u w:val="single"/>
              </w:rPr>
              <w:t>discussing how characters change and develop through texts by drawing inferences based on indirect clues.</w:t>
            </w:r>
          </w:p>
        </w:tc>
      </w:tr>
    </w:tbl>
    <w:p w:rsidR="00AD1E25" w:rsidRPr="00265849" w:rsidRDefault="00AD1E25" w:rsidP="008F7ABA">
      <w:pPr>
        <w:jc w:val="center"/>
        <w:rPr>
          <w:rFonts w:ascii="Sassoon Infant Std" w:hAnsi="Sassoon Infant Std"/>
          <w:sz w:val="14"/>
        </w:rPr>
      </w:pPr>
    </w:p>
    <w:p w:rsidR="00AD1E25" w:rsidRPr="00265849" w:rsidRDefault="00AD1E2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AD1E25" w:rsidRPr="00265849" w:rsidRDefault="00AD1E25" w:rsidP="008F7ABA">
      <w:pPr>
        <w:jc w:val="center"/>
        <w:rPr>
          <w:rFonts w:ascii="Sassoon Infant Std" w:hAnsi="Sassoon Infant Std"/>
          <w:sz w:val="14"/>
        </w:rPr>
      </w:pPr>
    </w:p>
    <w:tbl>
      <w:tblPr>
        <w:tblStyle w:val="TableGrid"/>
        <w:tblW w:w="15027" w:type="dxa"/>
        <w:tblInd w:w="-449" w:type="dxa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FC5D75" w:rsidRPr="00265849" w:rsidTr="00130C29">
        <w:tc>
          <w:tcPr>
            <w:tcW w:w="150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FC5D75" w:rsidRPr="00265849" w:rsidRDefault="00FC5D75" w:rsidP="00D37483">
            <w:pPr>
              <w:jc w:val="center"/>
              <w:rPr>
                <w:rFonts w:ascii="Sassoon Infant Std" w:hAnsi="Sassoon Infant Std"/>
                <w:sz w:val="14"/>
              </w:rPr>
            </w:pPr>
            <w:r>
              <w:rPr>
                <w:rFonts w:ascii="Sassoon Infant Std" w:hAnsi="Sassoon Infant Std"/>
                <w:sz w:val="40"/>
              </w:rPr>
              <w:lastRenderedPageBreak/>
              <w:t>Non-Fiction</w:t>
            </w:r>
          </w:p>
        </w:tc>
      </w:tr>
      <w:tr w:rsidR="00FC5D75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FC5D75" w:rsidRPr="00FC5D75" w:rsidRDefault="00FC5D75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FC5D75" w:rsidRPr="00FC5D75" w:rsidRDefault="00FC5D75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1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FC5D75" w:rsidRPr="00FC5D75" w:rsidRDefault="00FC5D75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2</w:t>
            </w: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FC5D75" w:rsidRPr="00FC5D75" w:rsidRDefault="00FC5D75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3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FC5D75" w:rsidRPr="00FC5D75" w:rsidRDefault="00FC5D75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4</w:t>
            </w:r>
          </w:p>
          <w:p w:rsidR="00FC5D75" w:rsidRPr="00FC5D75" w:rsidRDefault="00FC5D75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FC5D75" w:rsidRPr="00FC5D75" w:rsidRDefault="00FC5D75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5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FC5D75" w:rsidRPr="00FC5D75" w:rsidRDefault="00FC5D75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FC5D75">
              <w:rPr>
                <w:rFonts w:ascii="Sassoon Infant Std" w:hAnsi="Sassoon Infant Std"/>
                <w:b/>
                <w:sz w:val="24"/>
                <w:szCs w:val="24"/>
              </w:rPr>
              <w:t>Year 6</w:t>
            </w:r>
          </w:p>
        </w:tc>
      </w:tr>
      <w:tr w:rsidR="00FC5D75" w:rsidRPr="00265849" w:rsidTr="00130C29">
        <w:trPr>
          <w:trHeight w:val="3855"/>
        </w:trPr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FC5D75" w:rsidRPr="00265849" w:rsidRDefault="00FC5D75" w:rsidP="00D37483">
            <w:pPr>
              <w:jc w:val="center"/>
              <w:rPr>
                <w:rFonts w:ascii="Sassoon Infant Std" w:hAnsi="Sassoon Infant Std"/>
                <w:sz w:val="14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FC5D75" w:rsidRPr="00FC5D75" w:rsidRDefault="00FC5D75" w:rsidP="00FC5D75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FC5D75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use age-appropriate non-fiction texts to extract information. 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FC5D75" w:rsidRPr="00130C29" w:rsidRDefault="00130C29" w:rsidP="00130C2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>
              <w:rPr>
                <w:rFonts w:ascii="Sassoon Infant Std" w:hAnsi="Sassoon Infant Std"/>
                <w:sz w:val="17"/>
                <w:szCs w:val="17"/>
              </w:rPr>
              <w:t>I can recognise that non-fiction books are often structured in different ways.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>I can label different parts of a text e.g. title, sub-title, diagram, caption, glossary.</w:t>
            </w:r>
          </w:p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</w:t>
            </w:r>
            <w:r w:rsidRPr="0011559A">
              <w:rPr>
                <w:rFonts w:ascii="Sassoon Infant Std" w:hAnsi="Sassoon Infant Std"/>
                <w:sz w:val="17"/>
                <w:szCs w:val="17"/>
                <w:highlight w:val="green"/>
                <w:u w:val="single"/>
              </w:rPr>
              <w:t>begin</w:t>
            </w: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 to use a dictionary to check the meaning of words I have read.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I can retrieve and record information from non-fiction texts using conventions such as indexes, contents pages and glossaries. </w:t>
            </w:r>
          </w:p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>I can use a dictionary to check the meaning of words I have read.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I can identify statements of fact and </w:t>
            </w:r>
            <w:proofErr w:type="gramStart"/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opinion </w:t>
            </w: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 providing</w:t>
            </w:r>
            <w:proofErr w:type="gramEnd"/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 reasoned justifications for my views.</w:t>
            </w:r>
          </w:p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highlight w:val="red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  <w:highlight w:val="red"/>
              </w:rPr>
              <w:t>I can retrieve, record and present information from texts to other readers in informal notes and formal presentations.</w:t>
            </w:r>
          </w:p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I can participate in discussions about books which are read to me and those that I can read for </w:t>
            </w:r>
            <w:proofErr w:type="gramStart"/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myself </w:t>
            </w: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 and</w:t>
            </w:r>
            <w:proofErr w:type="gramEnd"/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 offer a clear viewpoint by referring confidently to the text. 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I can distinguish independently between statements of fact and opinion, </w:t>
            </w: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providing reasoned justifications for my </w:t>
            </w:r>
            <w:proofErr w:type="gramStart"/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>views.</w:t>
            </w:r>
            <w:r w:rsidRPr="0011559A">
              <w:rPr>
                <w:rFonts w:ascii="Sassoon Infant Std" w:hAnsi="Sassoon Infant Std"/>
                <w:sz w:val="17"/>
                <w:szCs w:val="17"/>
              </w:rPr>
              <w:t>.</w:t>
            </w:r>
            <w:proofErr w:type="gramEnd"/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 </w:t>
            </w:r>
          </w:p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highlight w:val="red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  <w:highlight w:val="red"/>
              </w:rPr>
              <w:t xml:space="preserve">I can retrieve, record and present information from texts to other readers in informal notes and formal presentations. </w:t>
            </w:r>
          </w:p>
          <w:p w:rsidR="00FC5D75" w:rsidRPr="0011559A" w:rsidRDefault="00FC5D75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I can participate in discussions about books which are read to me and those that I can read for myself, </w:t>
            </w: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building on my own and others’ ideas and challenging views courteously. </w:t>
            </w:r>
          </w:p>
        </w:tc>
      </w:tr>
    </w:tbl>
    <w:p w:rsidR="00AD1E25" w:rsidRPr="00265849" w:rsidRDefault="00AD1E2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p w:rsidR="00CA0135" w:rsidRPr="00265849" w:rsidRDefault="00CA0135" w:rsidP="008F7ABA">
      <w:pPr>
        <w:jc w:val="center"/>
        <w:rPr>
          <w:rFonts w:ascii="Sassoon Infant Std" w:hAnsi="Sassoon Infant Std"/>
          <w:sz w:val="14"/>
        </w:rPr>
      </w:pPr>
    </w:p>
    <w:tbl>
      <w:tblPr>
        <w:tblStyle w:val="TableGrid"/>
        <w:tblW w:w="15027" w:type="dxa"/>
        <w:tblInd w:w="-449" w:type="dxa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11559A" w:rsidRPr="00265849" w:rsidTr="00130C29">
        <w:tc>
          <w:tcPr>
            <w:tcW w:w="150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11559A" w:rsidRPr="00265849" w:rsidRDefault="0011559A" w:rsidP="00D37483">
            <w:pPr>
              <w:jc w:val="center"/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40"/>
              </w:rPr>
              <w:lastRenderedPageBreak/>
              <w:t>Vocabulary</w:t>
            </w:r>
          </w:p>
        </w:tc>
      </w:tr>
      <w:tr w:rsidR="0011559A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11559A" w:rsidRPr="0011559A" w:rsidRDefault="0011559A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11559A">
              <w:rPr>
                <w:rFonts w:ascii="Sassoon Infant Std" w:hAnsi="Sassoon Infant Std"/>
                <w:b/>
                <w:sz w:val="24"/>
                <w:szCs w:val="24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11559A" w:rsidRPr="0011559A" w:rsidRDefault="0011559A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11559A">
              <w:rPr>
                <w:rFonts w:ascii="Sassoon Infant Std" w:hAnsi="Sassoon Infant Std"/>
                <w:b/>
                <w:sz w:val="24"/>
                <w:szCs w:val="24"/>
              </w:rPr>
              <w:t>Year 1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11559A" w:rsidRPr="0011559A" w:rsidRDefault="0011559A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11559A">
              <w:rPr>
                <w:rFonts w:ascii="Sassoon Infant Std" w:hAnsi="Sassoon Infant Std"/>
                <w:b/>
                <w:sz w:val="24"/>
                <w:szCs w:val="24"/>
              </w:rPr>
              <w:t>Year 2</w:t>
            </w: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11559A" w:rsidRPr="0011559A" w:rsidRDefault="0011559A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11559A">
              <w:rPr>
                <w:rFonts w:ascii="Sassoon Infant Std" w:hAnsi="Sassoon Infant Std"/>
                <w:b/>
                <w:sz w:val="24"/>
                <w:szCs w:val="24"/>
              </w:rPr>
              <w:t>Year 3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11559A" w:rsidRPr="0011559A" w:rsidRDefault="0011559A" w:rsidP="0011559A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11559A">
              <w:rPr>
                <w:rFonts w:ascii="Sassoon Infant Std" w:hAnsi="Sassoon Infant Std"/>
                <w:b/>
                <w:sz w:val="24"/>
                <w:szCs w:val="24"/>
              </w:rPr>
              <w:t>Year 4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11559A" w:rsidRPr="0011559A" w:rsidRDefault="0011559A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11559A">
              <w:rPr>
                <w:rFonts w:ascii="Sassoon Infant Std" w:hAnsi="Sassoon Infant Std"/>
                <w:b/>
                <w:sz w:val="24"/>
                <w:szCs w:val="24"/>
              </w:rPr>
              <w:t>Year 5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11559A" w:rsidRPr="0011559A" w:rsidRDefault="0011559A" w:rsidP="00D3748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11559A">
              <w:rPr>
                <w:rFonts w:ascii="Sassoon Infant Std" w:hAnsi="Sassoon Infant Std"/>
                <w:b/>
                <w:sz w:val="24"/>
                <w:szCs w:val="24"/>
              </w:rPr>
              <w:t>Year 6</w:t>
            </w:r>
          </w:p>
        </w:tc>
      </w:tr>
      <w:tr w:rsidR="0011559A" w:rsidRPr="00265849" w:rsidTr="00130C29">
        <w:trPr>
          <w:trHeight w:val="2295"/>
        </w:trPr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11559A" w:rsidRPr="00265849" w:rsidRDefault="0011559A" w:rsidP="00D37483">
            <w:pPr>
              <w:jc w:val="center"/>
              <w:rPr>
                <w:rFonts w:ascii="Sassoon Infant Std" w:hAnsi="Sassoon Infant Std"/>
                <w:sz w:val="14"/>
              </w:rPr>
            </w:pP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>I can discuss word meaning and link new meanings to those I already know.</w:t>
            </w:r>
          </w:p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>I can discuss the significance of titles and events.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11559A" w:rsidRDefault="00130C29" w:rsidP="00130C2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>
              <w:rPr>
                <w:rFonts w:ascii="Sassoon Infant Std" w:hAnsi="Sassoon Infant Std"/>
                <w:sz w:val="17"/>
                <w:szCs w:val="17"/>
              </w:rPr>
              <w:t>I can discuss and clarify the meanings of words, linking new meanings to known vocabulary.</w:t>
            </w:r>
          </w:p>
          <w:p w:rsidR="00130C29" w:rsidRPr="00130C29" w:rsidRDefault="00130C29" w:rsidP="00130C29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>
              <w:rPr>
                <w:rFonts w:ascii="Sassoon Infant Std" w:hAnsi="Sassoon Infant Std"/>
                <w:sz w:val="17"/>
                <w:szCs w:val="17"/>
              </w:rPr>
              <w:t>I can discuss my favourite words and phrases.</w:t>
            </w:r>
          </w:p>
        </w:tc>
        <w:tc>
          <w:tcPr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>I can explore potential meanings of more ambitious vocabulary when read in context.</w:t>
            </w:r>
          </w:p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make sensible predictions about the meaning of new words using contextual, structural and visual clues. 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>I can discuss vocabulary used by the author to create effect.</w:t>
            </w:r>
          </w:p>
        </w:tc>
        <w:tc>
          <w:tcPr>
            <w:tcW w:w="2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I can understand what I have read by asking questions about a </w:t>
            </w:r>
            <w:r w:rsidRPr="0011559A">
              <w:rPr>
                <w:rFonts w:ascii="Sassoon Infant Std" w:hAnsi="Sassoon Infant Std"/>
                <w:sz w:val="17"/>
                <w:szCs w:val="17"/>
                <w:highlight w:val="green"/>
              </w:rPr>
              <w:t>familiar</w:t>
            </w:r>
            <w:r w:rsidRPr="0011559A">
              <w:rPr>
                <w:rFonts w:ascii="Sassoon Infant Std" w:hAnsi="Sassoon Infant Std"/>
                <w:sz w:val="17"/>
                <w:szCs w:val="17"/>
              </w:rPr>
              <w:t xml:space="preserve"> text.</w:t>
            </w:r>
          </w:p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>I can understand what I have read by explaining how language can give the reader certain impressions about the text.</w:t>
            </w:r>
          </w:p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  <w:u w:val="single"/>
              </w:rPr>
              <w:t>I can understand what I have read by understanding the difference between literal and figurative language and explain the effects of imagery on the reader.</w:t>
            </w:r>
          </w:p>
        </w:tc>
        <w:tc>
          <w:tcPr>
            <w:tcW w:w="21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>I can understand what I have read by asking questions about a text.</w:t>
            </w:r>
          </w:p>
          <w:p w:rsidR="0011559A" w:rsidRPr="0011559A" w:rsidRDefault="0011559A" w:rsidP="0011559A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11559A">
              <w:rPr>
                <w:rFonts w:ascii="Sassoon Infant Std" w:hAnsi="Sassoon Infant Std"/>
                <w:sz w:val="17"/>
                <w:szCs w:val="17"/>
              </w:rPr>
              <w:t>I can understand what I have read by explaining how language (including figurative language), structure and presentation can contribute to the meaning of a text.</w:t>
            </w:r>
          </w:p>
        </w:tc>
      </w:tr>
    </w:tbl>
    <w:p w:rsidR="00882C5E" w:rsidRPr="00265849" w:rsidRDefault="00882C5E" w:rsidP="008F7ABA">
      <w:pPr>
        <w:jc w:val="center"/>
        <w:rPr>
          <w:rFonts w:ascii="Sassoon Infant Std" w:hAnsi="Sassoon Infant Std"/>
          <w:sz w:val="14"/>
        </w:rPr>
      </w:pPr>
    </w:p>
    <w:p w:rsidR="00DD6D96" w:rsidRPr="00265849" w:rsidRDefault="00DD6D96" w:rsidP="004B4D7A">
      <w:pPr>
        <w:rPr>
          <w:rFonts w:ascii="Sassoon Infant Std" w:hAnsi="Sassoon Infant Std"/>
          <w:sz w:val="14"/>
        </w:rPr>
      </w:pPr>
    </w:p>
    <w:tbl>
      <w:tblPr>
        <w:tblStyle w:val="TableGrid"/>
        <w:tblW w:w="15027" w:type="dxa"/>
        <w:tblInd w:w="-449" w:type="dxa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4B4D7A" w:rsidRPr="00265849" w:rsidTr="00130C29">
        <w:tc>
          <w:tcPr>
            <w:tcW w:w="150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4B4D7A" w:rsidRPr="00265849" w:rsidRDefault="004B4D7A" w:rsidP="00D37483">
            <w:pPr>
              <w:jc w:val="center"/>
              <w:rPr>
                <w:rFonts w:ascii="Sassoon Infant Std" w:hAnsi="Sassoon Infant Std"/>
                <w:sz w:val="14"/>
              </w:rPr>
            </w:pPr>
            <w:r w:rsidRPr="00265849">
              <w:rPr>
                <w:rFonts w:ascii="Sassoon Infant Std" w:hAnsi="Sassoon Infant Std"/>
                <w:sz w:val="40"/>
              </w:rPr>
              <w:t>Summari</w:t>
            </w:r>
            <w:r>
              <w:rPr>
                <w:rFonts w:ascii="Sassoon Infant Std" w:hAnsi="Sassoon Infant Std"/>
                <w:sz w:val="40"/>
              </w:rPr>
              <w:t>sing</w:t>
            </w:r>
          </w:p>
        </w:tc>
      </w:tr>
      <w:tr w:rsidR="004B4D7A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4B4D7A" w:rsidRPr="004B4D7A" w:rsidRDefault="004B4D7A" w:rsidP="00D37483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4B4D7A">
              <w:rPr>
                <w:rFonts w:ascii="Sassoon Infant Std" w:hAnsi="Sassoon Infant Std"/>
                <w:sz w:val="24"/>
                <w:szCs w:val="24"/>
              </w:rPr>
              <w:t>Foundation Stage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4B4D7A" w:rsidRPr="004B4D7A" w:rsidRDefault="004B4D7A" w:rsidP="00D37483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4B4D7A">
              <w:rPr>
                <w:rFonts w:ascii="Sassoon Infant Std" w:hAnsi="Sassoon Infant Std"/>
                <w:sz w:val="24"/>
                <w:szCs w:val="24"/>
              </w:rPr>
              <w:t>Year 1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4B4D7A" w:rsidRPr="004B4D7A" w:rsidRDefault="004B4D7A" w:rsidP="00D37483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4B4D7A">
              <w:rPr>
                <w:rFonts w:ascii="Sassoon Infant Std" w:hAnsi="Sassoon Infant Std"/>
                <w:sz w:val="24"/>
                <w:szCs w:val="24"/>
              </w:rPr>
              <w:t>Year 2</w:t>
            </w: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4B4D7A" w:rsidRPr="004B4D7A" w:rsidRDefault="004B4D7A" w:rsidP="00D37483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4B4D7A">
              <w:rPr>
                <w:rFonts w:ascii="Sassoon Infant Std" w:hAnsi="Sassoon Infant Std"/>
                <w:sz w:val="24"/>
                <w:szCs w:val="24"/>
              </w:rPr>
              <w:t>Year 3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4B4D7A" w:rsidRPr="004B4D7A" w:rsidRDefault="004B4D7A" w:rsidP="00D37483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4B4D7A">
              <w:rPr>
                <w:rFonts w:ascii="Sassoon Infant Std" w:hAnsi="Sassoon Infant Std"/>
                <w:sz w:val="24"/>
                <w:szCs w:val="24"/>
              </w:rPr>
              <w:t>Year 4</w:t>
            </w:r>
          </w:p>
          <w:p w:rsidR="004B4D7A" w:rsidRPr="004B4D7A" w:rsidRDefault="004B4D7A" w:rsidP="004B4D7A">
            <w:pPr>
              <w:rPr>
                <w:rFonts w:ascii="Sassoon Infant Std" w:hAnsi="Sassoon Infant Std"/>
                <w:sz w:val="24"/>
                <w:szCs w:val="24"/>
              </w:rPr>
            </w:pP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4B4D7A" w:rsidRPr="004B4D7A" w:rsidRDefault="004B4D7A" w:rsidP="00D37483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4B4D7A">
              <w:rPr>
                <w:rFonts w:ascii="Sassoon Infant Std" w:hAnsi="Sassoon Infant Std"/>
                <w:sz w:val="24"/>
                <w:szCs w:val="24"/>
              </w:rPr>
              <w:t>Year 5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4B4D7A" w:rsidRPr="004B4D7A" w:rsidRDefault="004B4D7A" w:rsidP="00D37483">
            <w:pPr>
              <w:jc w:val="center"/>
              <w:rPr>
                <w:rFonts w:ascii="Sassoon Infant Std" w:hAnsi="Sassoon Infant Std"/>
                <w:sz w:val="24"/>
                <w:szCs w:val="24"/>
              </w:rPr>
            </w:pPr>
            <w:r w:rsidRPr="004B4D7A">
              <w:rPr>
                <w:rFonts w:ascii="Sassoon Infant Std" w:hAnsi="Sassoon Infant Std"/>
                <w:sz w:val="24"/>
                <w:szCs w:val="24"/>
              </w:rPr>
              <w:t>Year 6</w:t>
            </w:r>
          </w:p>
        </w:tc>
      </w:tr>
      <w:tr w:rsidR="004B4D7A" w:rsidRPr="00265849" w:rsidTr="00130C29">
        <w:tc>
          <w:tcPr>
            <w:tcW w:w="21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99FF"/>
          </w:tcPr>
          <w:p w:rsidR="004B4D7A" w:rsidRPr="00265849" w:rsidRDefault="004B4D7A" w:rsidP="00DD6D96">
            <w:pPr>
              <w:jc w:val="center"/>
              <w:rPr>
                <w:rFonts w:ascii="Sassoon Infant Std" w:hAnsi="Sassoon Infant Std"/>
                <w:sz w:val="14"/>
              </w:rPr>
            </w:pP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7C80"/>
          </w:tcPr>
          <w:p w:rsidR="004B4D7A" w:rsidRPr="004B4D7A" w:rsidRDefault="004B4D7A" w:rsidP="00DD6D96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CC99"/>
          </w:tcPr>
          <w:p w:rsidR="004B4D7A" w:rsidRPr="004B4D7A" w:rsidRDefault="004B4D7A" w:rsidP="00DD6D96">
            <w:pPr>
              <w:jc w:val="center"/>
              <w:rPr>
                <w:rFonts w:ascii="Sassoon Infant Std" w:hAnsi="Sassoon Infant Std"/>
                <w:sz w:val="17"/>
                <w:szCs w:val="17"/>
              </w:rPr>
            </w:pPr>
          </w:p>
        </w:tc>
        <w:tc>
          <w:tcPr>
            <w:tcW w:w="21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99"/>
          </w:tcPr>
          <w:p w:rsidR="004B4D7A" w:rsidRPr="009319D8" w:rsidRDefault="009319D8" w:rsidP="009319D8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highlight w:val="red"/>
                <w:u w:val="single"/>
              </w:rPr>
            </w:pPr>
            <w:r>
              <w:rPr>
                <w:rFonts w:ascii="Sassoon Infant Std" w:hAnsi="Sassoon Infant Std"/>
                <w:sz w:val="17"/>
                <w:szCs w:val="17"/>
                <w:highlight w:val="red"/>
                <w:u w:val="single"/>
              </w:rPr>
              <w:t xml:space="preserve">I can understand what I have read, in books I can read independently by </w:t>
            </w:r>
            <w:r w:rsidR="004B4D7A" w:rsidRPr="009319D8">
              <w:rPr>
                <w:rFonts w:ascii="Sassoon Infant Std" w:hAnsi="Sassoon Infant Std"/>
                <w:sz w:val="17"/>
                <w:szCs w:val="17"/>
                <w:highlight w:val="red"/>
                <w:u w:val="single"/>
              </w:rPr>
              <w:t>identify the main ideas drawn from more than one paragraph and summarise these.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FF99"/>
          </w:tcPr>
          <w:p w:rsidR="004B4D7A" w:rsidRPr="009319D8" w:rsidRDefault="009319D8" w:rsidP="009319D8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highlight w:val="red"/>
                <w:u w:val="single"/>
              </w:rPr>
            </w:pPr>
            <w:r>
              <w:rPr>
                <w:rFonts w:ascii="Sassoon Infant Std" w:hAnsi="Sassoon Infant Std"/>
                <w:sz w:val="17"/>
                <w:szCs w:val="17"/>
                <w:highlight w:val="red"/>
                <w:u w:val="single"/>
              </w:rPr>
              <w:t xml:space="preserve">I can understand what I have read, in books I can read independently by </w:t>
            </w:r>
            <w:r w:rsidR="004B4D7A" w:rsidRPr="009319D8">
              <w:rPr>
                <w:rFonts w:ascii="Sassoon Infant Std" w:hAnsi="Sassoon Infant Std"/>
                <w:sz w:val="17"/>
                <w:szCs w:val="17"/>
                <w:highlight w:val="red"/>
                <w:u w:val="single"/>
              </w:rPr>
              <w:t>identifying the main ideas drawn from more than one paragraph and summarising these.</w:t>
            </w:r>
          </w:p>
        </w:tc>
        <w:tc>
          <w:tcPr>
            <w:tcW w:w="21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99CCFF"/>
          </w:tcPr>
          <w:p w:rsidR="004B4D7A" w:rsidRPr="009319D8" w:rsidRDefault="004B4D7A" w:rsidP="009319D8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  <w:u w:val="single"/>
              </w:rPr>
            </w:pPr>
            <w:r w:rsidRPr="009319D8">
              <w:rPr>
                <w:rFonts w:ascii="Sassoon Infant Std" w:hAnsi="Sassoon Infant Std"/>
                <w:sz w:val="17"/>
                <w:szCs w:val="17"/>
                <w:u w:val="single"/>
              </w:rPr>
              <w:t xml:space="preserve">I can understand what I have read by summarising what paragraphs are about and how they are linked. </w:t>
            </w:r>
          </w:p>
        </w:tc>
        <w:tc>
          <w:tcPr>
            <w:tcW w:w="214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C99FF"/>
          </w:tcPr>
          <w:p w:rsidR="004B4D7A" w:rsidRPr="009319D8" w:rsidRDefault="004B4D7A" w:rsidP="009319D8">
            <w:pPr>
              <w:pStyle w:val="ListParagraph"/>
              <w:numPr>
                <w:ilvl w:val="0"/>
                <w:numId w:val="3"/>
              </w:numPr>
              <w:rPr>
                <w:rFonts w:ascii="Sassoon Infant Std" w:hAnsi="Sassoon Infant Std"/>
                <w:sz w:val="17"/>
                <w:szCs w:val="17"/>
              </w:rPr>
            </w:pPr>
            <w:r w:rsidRPr="009319D8">
              <w:rPr>
                <w:rFonts w:ascii="Sassoon Infant Std" w:hAnsi="Sassoon Infant Std"/>
                <w:sz w:val="17"/>
                <w:szCs w:val="17"/>
              </w:rPr>
              <w:t>I can understand what I have read by drawing out key information and summarising the main ideas in a text.</w:t>
            </w:r>
          </w:p>
        </w:tc>
      </w:tr>
    </w:tbl>
    <w:p w:rsidR="00882C5E" w:rsidRPr="00265849" w:rsidRDefault="00882C5E" w:rsidP="008F7ABA">
      <w:pPr>
        <w:jc w:val="center"/>
        <w:rPr>
          <w:rFonts w:ascii="Sassoon Infant Std" w:hAnsi="Sassoon Infant Std"/>
          <w:sz w:val="14"/>
        </w:rPr>
      </w:pPr>
    </w:p>
    <w:sectPr w:rsidR="00882C5E" w:rsidRPr="00265849" w:rsidSect="008F7ABA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E25" w:rsidRDefault="00AD1E25" w:rsidP="00AD1E25">
      <w:pPr>
        <w:spacing w:after="0" w:line="240" w:lineRule="auto"/>
      </w:pPr>
      <w:r>
        <w:separator/>
      </w:r>
    </w:p>
  </w:endnote>
  <w:endnote w:type="continuationSeparator" w:id="0">
    <w:p w:rsidR="00AD1E25" w:rsidRDefault="00AD1E25" w:rsidP="00AD1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91E" w:rsidRPr="006F791E" w:rsidRDefault="006F791E">
    <w:pPr>
      <w:pStyle w:val="Footer"/>
      <w:rPr>
        <w:rFonts w:ascii="Sassoon Infant Std" w:hAnsi="Sassoon Infant Std"/>
        <w:u w:val="single"/>
      </w:rPr>
    </w:pPr>
    <w:r w:rsidRPr="006F791E">
      <w:rPr>
        <w:rFonts w:ascii="Sassoon Infant Std" w:hAnsi="Sassoon Infant Std"/>
        <w:u w:val="single"/>
      </w:rPr>
      <w:t>Greater depth objective</w:t>
    </w:r>
    <w:r w:rsidRPr="006F791E">
      <w:rPr>
        <w:rFonts w:ascii="Sassoon Infant Std" w:hAnsi="Sassoon Infant Std"/>
      </w:rPr>
      <w:t xml:space="preserve">                                 </w:t>
    </w:r>
    <w:r w:rsidRPr="006F791E">
      <w:rPr>
        <w:rFonts w:ascii="Sassoon Infant Std" w:hAnsi="Sassoon Infant Std"/>
        <w:highlight w:val="green"/>
      </w:rPr>
      <w:t xml:space="preserve">Keyword to show </w:t>
    </w:r>
    <w:r w:rsidR="00D135FE">
      <w:rPr>
        <w:rFonts w:ascii="Sassoon Infant Std" w:hAnsi="Sassoon Infant Std"/>
        <w:highlight w:val="green"/>
      </w:rPr>
      <w:t>progression</w:t>
    </w:r>
    <w:r w:rsidRPr="006F791E">
      <w:rPr>
        <w:rFonts w:ascii="Sassoon Infant Std" w:hAnsi="Sassoon Infant Std"/>
        <w:highlight w:val="green"/>
      </w:rPr>
      <w:t xml:space="preserve"> from </w:t>
    </w:r>
    <w:r w:rsidR="00D135FE">
      <w:rPr>
        <w:rFonts w:ascii="Sassoon Infant Std" w:hAnsi="Sassoon Infant Std"/>
        <w:highlight w:val="green"/>
      </w:rPr>
      <w:t xml:space="preserve">previous/next </w:t>
    </w:r>
    <w:r w:rsidRPr="006F791E">
      <w:rPr>
        <w:rFonts w:ascii="Sassoon Infant Std" w:hAnsi="Sassoon Infant Std"/>
        <w:highlight w:val="green"/>
      </w:rPr>
      <w:t>year group</w:t>
    </w:r>
    <w:r w:rsidRPr="006F791E">
      <w:rPr>
        <w:rFonts w:ascii="Sassoon Infant Std" w:hAnsi="Sassoon Infant Std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E25" w:rsidRDefault="00AD1E25" w:rsidP="00AD1E25">
      <w:pPr>
        <w:spacing w:after="0" w:line="240" w:lineRule="auto"/>
      </w:pPr>
      <w:r>
        <w:separator/>
      </w:r>
    </w:p>
  </w:footnote>
  <w:footnote w:type="continuationSeparator" w:id="0">
    <w:p w:rsidR="00AD1E25" w:rsidRDefault="00AD1E25" w:rsidP="00AD1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B2C9A"/>
    <w:multiLevelType w:val="hybridMultilevel"/>
    <w:tmpl w:val="AE3CEA4A"/>
    <w:lvl w:ilvl="0" w:tplc="08090001">
      <w:start w:val="1"/>
      <w:numFmt w:val="bullet"/>
      <w:lvlText w:val=""/>
      <w:lvlJc w:val="left"/>
      <w:pPr>
        <w:ind w:left="6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abstractNum w:abstractNumId="1" w15:restartNumberingAfterBreak="0">
    <w:nsid w:val="3F5A12FB"/>
    <w:multiLevelType w:val="hybridMultilevel"/>
    <w:tmpl w:val="BF4C7E78"/>
    <w:lvl w:ilvl="0" w:tplc="6BC8765A">
      <w:numFmt w:val="bullet"/>
      <w:lvlText w:val="-"/>
      <w:lvlJc w:val="left"/>
      <w:pPr>
        <w:ind w:left="306" w:hanging="360"/>
      </w:pPr>
      <w:rPr>
        <w:rFonts w:ascii="Sassoon Infant Std" w:eastAsiaTheme="minorHAnsi" w:hAnsi="Sassoon Infant St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" w15:restartNumberingAfterBreak="0">
    <w:nsid w:val="6C7645F4"/>
    <w:multiLevelType w:val="hybridMultilevel"/>
    <w:tmpl w:val="DAF45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BA"/>
    <w:rsid w:val="000932B3"/>
    <w:rsid w:val="000C605B"/>
    <w:rsid w:val="000F05C7"/>
    <w:rsid w:val="0011559A"/>
    <w:rsid w:val="00130C29"/>
    <w:rsid w:val="00164DA7"/>
    <w:rsid w:val="001A664D"/>
    <w:rsid w:val="00207A96"/>
    <w:rsid w:val="002204C4"/>
    <w:rsid w:val="002423F1"/>
    <w:rsid w:val="002461E3"/>
    <w:rsid w:val="00265849"/>
    <w:rsid w:val="002A1DBA"/>
    <w:rsid w:val="003708B0"/>
    <w:rsid w:val="003A10F5"/>
    <w:rsid w:val="00401A6D"/>
    <w:rsid w:val="004B4D7A"/>
    <w:rsid w:val="00622D93"/>
    <w:rsid w:val="006F791E"/>
    <w:rsid w:val="00702AD2"/>
    <w:rsid w:val="007D2D33"/>
    <w:rsid w:val="008043E2"/>
    <w:rsid w:val="00824F5D"/>
    <w:rsid w:val="00882C5E"/>
    <w:rsid w:val="008D5C45"/>
    <w:rsid w:val="008F7ABA"/>
    <w:rsid w:val="009319D8"/>
    <w:rsid w:val="00977A83"/>
    <w:rsid w:val="009829E4"/>
    <w:rsid w:val="009F7B31"/>
    <w:rsid w:val="00AB4DBF"/>
    <w:rsid w:val="00AD1E25"/>
    <w:rsid w:val="00AD5067"/>
    <w:rsid w:val="00BB3520"/>
    <w:rsid w:val="00CA0135"/>
    <w:rsid w:val="00CA70DA"/>
    <w:rsid w:val="00D135FE"/>
    <w:rsid w:val="00D646F9"/>
    <w:rsid w:val="00D82844"/>
    <w:rsid w:val="00DD6D96"/>
    <w:rsid w:val="00FC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6F41C"/>
  <w15:chartTrackingRefBased/>
  <w15:docId w15:val="{82E41ECF-D3B0-4DDB-9D52-E9076F7A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7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D1E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E25"/>
  </w:style>
  <w:style w:type="paragraph" w:styleId="Footer">
    <w:name w:val="footer"/>
    <w:basedOn w:val="Normal"/>
    <w:link w:val="FooterChar"/>
    <w:uiPriority w:val="99"/>
    <w:unhideWhenUsed/>
    <w:rsid w:val="00AD1E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E25"/>
  </w:style>
  <w:style w:type="paragraph" w:styleId="ListParagraph">
    <w:name w:val="List Paragraph"/>
    <w:basedOn w:val="Normal"/>
    <w:uiPriority w:val="34"/>
    <w:qFormat/>
    <w:rsid w:val="00265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41716-9630-47CA-A9E2-9F62E5908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Marsden</dc:creator>
  <cp:keywords/>
  <dc:description/>
  <cp:lastModifiedBy>Sarah Marsden</cp:lastModifiedBy>
  <cp:revision>9</cp:revision>
  <dcterms:created xsi:type="dcterms:W3CDTF">2024-04-30T10:45:00Z</dcterms:created>
  <dcterms:modified xsi:type="dcterms:W3CDTF">2024-09-03T15:12:00Z</dcterms:modified>
</cp:coreProperties>
</file>