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D1019" w14:textId="77777777" w:rsidR="00857C33" w:rsidRDefault="00857C33" w:rsidP="00857C33">
      <w:pPr>
        <w:shd w:val="clear" w:color="auto" w:fill="FFFFFF"/>
        <w:spacing w:after="150" w:line="240" w:lineRule="auto"/>
        <w:outlineLvl w:val="1"/>
        <w:rPr>
          <w:rFonts w:eastAsia="Times New Roman" w:cs="Times New Roman"/>
          <w:b/>
          <w:bCs/>
          <w:kern w:val="0"/>
          <w:lang w:eastAsia="en-GB"/>
          <w14:ligatures w14:val="none"/>
        </w:rPr>
      </w:pPr>
    </w:p>
    <w:p w14:paraId="295E813D" w14:textId="77777777" w:rsidR="00857C33" w:rsidRDefault="00857C33" w:rsidP="00857C33">
      <w:pPr>
        <w:shd w:val="clear" w:color="auto" w:fill="FFFFFF"/>
        <w:spacing w:after="150" w:line="240" w:lineRule="auto"/>
        <w:outlineLvl w:val="1"/>
        <w:rPr>
          <w:rFonts w:eastAsia="Times New Roman" w:cs="Times New Roman"/>
          <w:b/>
          <w:bCs/>
          <w:kern w:val="0"/>
          <w:lang w:eastAsia="en-GB"/>
          <w14:ligatures w14:val="none"/>
        </w:rPr>
      </w:pPr>
    </w:p>
    <w:p w14:paraId="4CA864ED" w14:textId="04A1AF0C"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kern w:val="0"/>
          <w:sz w:val="72"/>
          <w:szCs w:val="72"/>
          <w:lang w:eastAsia="en-GB"/>
          <w14:ligatures w14:val="none"/>
        </w:rPr>
        <w:t>South Parade Primary School</w:t>
      </w:r>
    </w:p>
    <w:p w14:paraId="29566312" w14:textId="77777777"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p>
    <w:p w14:paraId="53F8DA00" w14:textId="2D694FD1" w:rsidR="00857C33" w:rsidRDefault="00857C33" w:rsidP="00857C33">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noProof/>
          <w:kern w:val="0"/>
          <w:sz w:val="72"/>
          <w:szCs w:val="72"/>
          <w:lang w:eastAsia="en-GB"/>
          <w14:ligatures w14:val="none"/>
        </w:rPr>
        <w:drawing>
          <wp:inline distT="0" distB="0" distL="0" distR="0" wp14:anchorId="4E7E6DC7" wp14:editId="5674DFE1">
            <wp:extent cx="1781851" cy="2078182"/>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0526" cy="2088300"/>
                    </a:xfrm>
                    <a:prstGeom prst="rect">
                      <a:avLst/>
                    </a:prstGeom>
                    <a:noFill/>
                  </pic:spPr>
                </pic:pic>
              </a:graphicData>
            </a:graphic>
          </wp:inline>
        </w:drawing>
      </w:r>
    </w:p>
    <w:p w14:paraId="47087C74" w14:textId="77777777" w:rsidR="00857C33" w:rsidRDefault="00857C33" w:rsidP="00857C33">
      <w:pPr>
        <w:shd w:val="clear" w:color="auto" w:fill="FFFFFF"/>
        <w:spacing w:after="150" w:line="240" w:lineRule="auto"/>
        <w:outlineLvl w:val="1"/>
        <w:rPr>
          <w:rFonts w:eastAsia="Times New Roman" w:cs="Times New Roman"/>
          <w:b/>
          <w:bCs/>
          <w:kern w:val="0"/>
          <w:sz w:val="72"/>
          <w:szCs w:val="72"/>
          <w:lang w:eastAsia="en-GB"/>
          <w14:ligatures w14:val="none"/>
        </w:rPr>
      </w:pPr>
    </w:p>
    <w:p w14:paraId="0C4631C1" w14:textId="6996862C" w:rsidR="00857C33" w:rsidRPr="00857C33" w:rsidRDefault="00857C33" w:rsidP="000221F0">
      <w:pPr>
        <w:shd w:val="clear" w:color="auto" w:fill="FFFFFF"/>
        <w:spacing w:after="150" w:line="240" w:lineRule="auto"/>
        <w:jc w:val="center"/>
        <w:outlineLvl w:val="1"/>
        <w:rPr>
          <w:rFonts w:eastAsia="Times New Roman" w:cs="Times New Roman"/>
          <w:b/>
          <w:bCs/>
          <w:kern w:val="0"/>
          <w:sz w:val="72"/>
          <w:szCs w:val="72"/>
          <w:lang w:eastAsia="en-GB"/>
          <w14:ligatures w14:val="none"/>
        </w:rPr>
      </w:pPr>
      <w:r>
        <w:rPr>
          <w:rFonts w:eastAsia="Times New Roman" w:cs="Times New Roman"/>
          <w:b/>
          <w:bCs/>
          <w:kern w:val="0"/>
          <w:sz w:val="72"/>
          <w:szCs w:val="72"/>
          <w:lang w:eastAsia="en-GB"/>
          <w14:ligatures w14:val="none"/>
        </w:rPr>
        <w:t>E-</w:t>
      </w:r>
      <w:proofErr w:type="gramStart"/>
      <w:r>
        <w:rPr>
          <w:rFonts w:eastAsia="Times New Roman" w:cs="Times New Roman"/>
          <w:b/>
          <w:bCs/>
          <w:kern w:val="0"/>
          <w:sz w:val="72"/>
          <w:szCs w:val="72"/>
          <w:lang w:eastAsia="en-GB"/>
          <w14:ligatures w14:val="none"/>
        </w:rPr>
        <w:t>S</w:t>
      </w:r>
      <w:r w:rsidRPr="00857C33">
        <w:rPr>
          <w:rFonts w:eastAsia="Times New Roman" w:cs="Times New Roman"/>
          <w:b/>
          <w:bCs/>
          <w:kern w:val="0"/>
          <w:sz w:val="72"/>
          <w:szCs w:val="72"/>
          <w:lang w:eastAsia="en-GB"/>
          <w14:ligatures w14:val="none"/>
        </w:rPr>
        <w:t xml:space="preserve">afety </w:t>
      </w:r>
      <w:r w:rsidRPr="00857C33">
        <w:rPr>
          <w:rFonts w:eastAsia="Times New Roman" w:cs="Times New Roman"/>
          <w:b/>
          <w:bCs/>
          <w:kern w:val="0"/>
          <w:sz w:val="72"/>
          <w:szCs w:val="72"/>
          <w:lang w:eastAsia="en-GB"/>
          <w14:ligatures w14:val="none"/>
        </w:rPr>
        <w:t xml:space="preserve"> Policy</w:t>
      </w:r>
      <w:proofErr w:type="gramEnd"/>
    </w:p>
    <w:p w14:paraId="7BEF78B9"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Rationale</w:t>
      </w:r>
    </w:p>
    <w:p w14:paraId="2CF75994"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New technologies have become integral to the lives of children and young people in today’s society, both within schools and in their lives outside school.</w:t>
      </w:r>
    </w:p>
    <w:p w14:paraId="28344CB9"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and other digital and information technologies are powerful tools, which open up new opportunities for everyone. Electronic communication helps teachers and pupils learn from each other. These technologies can stimulate discussion, promote creativity and increase awareness of context to promote effective learning. Children and young people should have an entitlement to safe internet access at all times.</w:t>
      </w:r>
    </w:p>
    <w:p w14:paraId="79701365"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requirement to ensure that children and young people are able to use the internet and related communications technologies appropriately and safely is addressed as </w:t>
      </w:r>
      <w:r w:rsidRPr="00857C33">
        <w:rPr>
          <w:rFonts w:eastAsia="Times New Roman" w:cs="Times New Roman"/>
          <w:kern w:val="0"/>
          <w:lang w:eastAsia="en-GB"/>
          <w14:ligatures w14:val="none"/>
        </w:rPr>
        <w:lastRenderedPageBreak/>
        <w:t>part of the wider duty of care to which all who work in schools are bound. This school e-safety policy should help to ensure safe and appropriate use.</w:t>
      </w:r>
    </w:p>
    <w:p w14:paraId="5BA500C0"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development and implementation of such a strategy should involve all the stakeholders in a child’s education from the head teacher and governors to the senior leaders and classroom teachers, support staff, parents, members of the community and the students / pupils themselves.</w:t>
      </w:r>
    </w:p>
    <w:p w14:paraId="641AB7B7"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use of these exciting and innovative tools in school and at home has been shown to raise educational standards and promote pupil achievement.</w:t>
      </w:r>
    </w:p>
    <w:p w14:paraId="7006CBE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However, the use of these new technologies can put young people at risk within and outside the school. Some of the dangers they may face include:</w:t>
      </w:r>
    </w:p>
    <w:p w14:paraId="4FC8863A"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illegal, harmful or inappropriate images or other content</w:t>
      </w:r>
    </w:p>
    <w:p w14:paraId="5AD232EA"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Unauthorised access to / loss of / sharing of personal information</w:t>
      </w:r>
    </w:p>
    <w:p w14:paraId="4CF81EA9"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risk of being subject to grooming by those with whom they make contact on the internet.</w:t>
      </w:r>
    </w:p>
    <w:p w14:paraId="65BD298F"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sharing / distribution of personal images without an individual’s consent or knowledge</w:t>
      </w:r>
    </w:p>
    <w:p w14:paraId="24F04FEE"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Inappropriate communication / contact with others, including strangers</w:t>
      </w:r>
    </w:p>
    <w:p w14:paraId="32373667"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Cyber-bullying</w:t>
      </w:r>
    </w:p>
    <w:p w14:paraId="0B2ED833"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unsuitable video / internet games</w:t>
      </w:r>
    </w:p>
    <w:p w14:paraId="1F28DAA5"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An inability to evaluate the quality, accuracy and relevance of information on the internet</w:t>
      </w:r>
    </w:p>
    <w:p w14:paraId="7D58B5AB"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Plagiarism and copyright infringement</w:t>
      </w:r>
    </w:p>
    <w:p w14:paraId="4F3E5722"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Illegal downloading of music or video files</w:t>
      </w:r>
    </w:p>
    <w:p w14:paraId="25A1907D" w14:textId="77777777" w:rsidR="00857C33" w:rsidRPr="00857C33" w:rsidRDefault="00857C33" w:rsidP="00857C33">
      <w:pPr>
        <w:numPr>
          <w:ilvl w:val="0"/>
          <w:numId w:val="1"/>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potential for excessive use which may impact on the social and emotional development and learning of the young person.</w:t>
      </w:r>
    </w:p>
    <w:p w14:paraId="4230DCC8"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Many of these risks reflect situations in the off-line world and it is essential that this e-safety policy is used in conjunction with other school policies (</w:t>
      </w:r>
      <w:proofErr w:type="spellStart"/>
      <w:r w:rsidRPr="00857C33">
        <w:rPr>
          <w:rFonts w:eastAsia="Times New Roman" w:cs="Times New Roman"/>
          <w:kern w:val="0"/>
          <w:lang w:eastAsia="en-GB"/>
          <w14:ligatures w14:val="none"/>
        </w:rPr>
        <w:t>eg</w:t>
      </w:r>
      <w:proofErr w:type="spellEnd"/>
      <w:r w:rsidRPr="00857C33">
        <w:rPr>
          <w:rFonts w:eastAsia="Times New Roman" w:cs="Times New Roman"/>
          <w:kern w:val="0"/>
          <w:lang w:eastAsia="en-GB"/>
          <w14:ligatures w14:val="none"/>
        </w:rPr>
        <w:t xml:space="preserve"> behaviour, anti-bullying and safeguarding policies).</w:t>
      </w:r>
    </w:p>
    <w:p w14:paraId="6792C889"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As with all other risks, it is impossible to eliminate those risks completely. It is therefore essential, through good educational provision to build pupils’ resilience to the risks to which they may be exposed, so that they have the confidence and skills to face and deal with these risks.</w:t>
      </w:r>
    </w:p>
    <w:p w14:paraId="05240E7C" w14:textId="414D1209"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school must demonstrate that it has provided the necessary safeguards to help ensure that they have done everything that could reasonably be expected of them to manage and reduce these risks. The e-safety policy that follows explains how we intend to do this, while also addressing wider educational issues in order to help young people (and their parents / carers) to be responsible users and stay safe while using the </w:t>
      </w:r>
      <w:r w:rsidRPr="00857C33">
        <w:rPr>
          <w:rFonts w:eastAsia="Times New Roman" w:cs="Times New Roman"/>
          <w:kern w:val="0"/>
          <w:lang w:eastAsia="en-GB"/>
          <w14:ligatures w14:val="none"/>
        </w:rPr>
        <w:lastRenderedPageBreak/>
        <w:t>internet and other communications technologies for educational, personal and recreational use.</w:t>
      </w:r>
    </w:p>
    <w:p w14:paraId="534C4EF0"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E-Safety Policy</w:t>
      </w:r>
    </w:p>
    <w:p w14:paraId="317D2741" w14:textId="2D87C15E"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Our e-safety policy has been written</w:t>
      </w:r>
      <w:r>
        <w:rPr>
          <w:rFonts w:eastAsia="Times New Roman" w:cs="Times New Roman"/>
          <w:kern w:val="0"/>
          <w:lang w:eastAsia="en-GB"/>
          <w14:ligatures w14:val="none"/>
        </w:rPr>
        <w:t xml:space="preserve"> </w:t>
      </w:r>
      <w:r w:rsidRPr="00857C33">
        <w:rPr>
          <w:rFonts w:eastAsia="Times New Roman" w:cs="Times New Roman"/>
          <w:kern w:val="0"/>
          <w:lang w:eastAsia="en-GB"/>
          <w14:ligatures w14:val="none"/>
        </w:rPr>
        <w:t>following government guidelines. It has been agreed by all staff and approved by</w:t>
      </w:r>
      <w:r>
        <w:rPr>
          <w:rFonts w:eastAsia="Times New Roman" w:cs="Times New Roman"/>
          <w:kern w:val="0"/>
          <w:lang w:eastAsia="en-GB"/>
          <w14:ligatures w14:val="none"/>
        </w:rPr>
        <w:t xml:space="preserve"> </w:t>
      </w:r>
      <w:r w:rsidRPr="00857C33">
        <w:rPr>
          <w:rFonts w:eastAsia="Times New Roman" w:cs="Times New Roman"/>
          <w:kern w:val="0"/>
          <w:lang w:eastAsia="en-GB"/>
          <w14:ligatures w14:val="none"/>
        </w:rPr>
        <w:t>governors</w:t>
      </w:r>
      <w:r>
        <w:rPr>
          <w:rFonts w:eastAsia="Times New Roman" w:cs="Times New Roman"/>
          <w:kern w:val="0"/>
          <w:lang w:eastAsia="en-GB"/>
          <w14:ligatures w14:val="none"/>
        </w:rPr>
        <w:t>.</w:t>
      </w:r>
    </w:p>
    <w:p w14:paraId="2957A8D4"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Development, Monitoring and Review</w:t>
      </w:r>
    </w:p>
    <w:p w14:paraId="22F49A0B" w14:textId="1C6F7A08"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This e-safety policy was approved by the governing body and the implementation of the e-safety policy will be monitored by the </w:t>
      </w:r>
      <w:r>
        <w:rPr>
          <w:rFonts w:eastAsia="Times New Roman" w:cs="Times New Roman"/>
          <w:kern w:val="0"/>
          <w:lang w:eastAsia="en-GB"/>
          <w14:ligatures w14:val="none"/>
        </w:rPr>
        <w:t xml:space="preserve">e-safety lead (Mrs E Fieldhouse) and the </w:t>
      </w:r>
      <w:r w:rsidRPr="00857C33">
        <w:rPr>
          <w:rFonts w:eastAsia="Times New Roman" w:cs="Times New Roman"/>
          <w:kern w:val="0"/>
          <w:lang w:eastAsia="en-GB"/>
          <w14:ligatures w14:val="none"/>
        </w:rPr>
        <w:t>computing</w:t>
      </w:r>
      <w:r>
        <w:rPr>
          <w:rFonts w:eastAsia="Times New Roman" w:cs="Times New Roman"/>
          <w:kern w:val="0"/>
          <w:lang w:eastAsia="en-GB"/>
          <w14:ligatures w14:val="none"/>
        </w:rPr>
        <w:t xml:space="preserve"> lead (Mrs E Sutcliffe)</w:t>
      </w:r>
      <w:r w:rsidRPr="00857C33">
        <w:rPr>
          <w:rFonts w:eastAsia="Times New Roman" w:cs="Times New Roman"/>
          <w:kern w:val="0"/>
          <w:lang w:eastAsia="en-GB"/>
          <w14:ligatures w14:val="none"/>
        </w:rPr>
        <w:t>. Monitoring will take place annually.</w:t>
      </w:r>
    </w:p>
    <w:p w14:paraId="1CC66759"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Scope of the Policy</w:t>
      </w:r>
    </w:p>
    <w:p w14:paraId="02778286" w14:textId="3AA00C68"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This policy applies to all members of the school community who have access to and are users of school ICT systems, both in and out of school.</w:t>
      </w:r>
    </w:p>
    <w:p w14:paraId="3DD70334"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Education and Inspections Act 2006 empowers Headteachers, to such extent as is reasonable, to regulate the behaviour of students / pupils when they are off the school site and empowers members of staff to impose disciplinary penalties for inappropriate behaviour. This is pertinent to incidents of cyber-bullying, or other e-safety incidents covered by this policy, which may take place out of school, but is linked to membership of the school.</w:t>
      </w:r>
    </w:p>
    <w:p w14:paraId="7CA2C864"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school will deal with such incidents within this policy and associated behaviour and anti-bullying policies and will, where known, inform parents / carers of incidents of inappropriate e-safety behaviour that take place out of school.</w:t>
      </w:r>
    </w:p>
    <w:p w14:paraId="0BEEA7C2"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E-Safety Roles and Responsibilities</w:t>
      </w:r>
    </w:p>
    <w:p w14:paraId="5DA661AA"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following section outlines the roles and responsibilities for e-safety of individuals and groups within the school:</w:t>
      </w:r>
    </w:p>
    <w:p w14:paraId="52FDACB2"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Governors:</w:t>
      </w:r>
    </w:p>
    <w:p w14:paraId="68D6FEC1" w14:textId="77777777" w:rsid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Governors are responsible for the approval of the E-Safety Policy and for reviewing the effectiveness of the policy. This will be carried out by the governors on the Curriculum Committee and the Safeguarding Governor receiving regular information about e-safety incidents and monitoring reports.</w:t>
      </w:r>
    </w:p>
    <w:p w14:paraId="293D72BC"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p>
    <w:p w14:paraId="0DC96AD6" w14:textId="6060FB21" w:rsidR="00857C33" w:rsidRPr="00857C33" w:rsidRDefault="00793CCC" w:rsidP="00857C33">
      <w:pPr>
        <w:shd w:val="clear" w:color="auto" w:fill="FFFFFF"/>
        <w:spacing w:after="150" w:line="240" w:lineRule="auto"/>
        <w:outlineLvl w:val="3"/>
        <w:rPr>
          <w:rFonts w:eastAsia="Times New Roman" w:cs="Times New Roman"/>
          <w:b/>
          <w:bCs/>
          <w:kern w:val="0"/>
          <w:lang w:eastAsia="en-GB"/>
          <w14:ligatures w14:val="none"/>
        </w:rPr>
      </w:pPr>
      <w:r>
        <w:rPr>
          <w:rFonts w:eastAsia="Times New Roman" w:cs="Times New Roman"/>
          <w:b/>
          <w:bCs/>
          <w:kern w:val="0"/>
          <w:lang w:eastAsia="en-GB"/>
          <w14:ligatures w14:val="none"/>
        </w:rPr>
        <w:lastRenderedPageBreak/>
        <w:t>E-safety Lead</w:t>
      </w:r>
    </w:p>
    <w:p w14:paraId="03144DAA"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Takes day to day responsibility for e-safety issues and has a leading role in establishing and reviewing the school e-safety policies / documents.</w:t>
      </w:r>
    </w:p>
    <w:p w14:paraId="3CF435E5"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Ensure that all staff are aware of the procedures that need to be followed in the event of an e-safety incident taking place.</w:t>
      </w:r>
    </w:p>
    <w:p w14:paraId="7FC46270"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Provide training and advice for staff</w:t>
      </w:r>
    </w:p>
    <w:p w14:paraId="2C016823" w14:textId="13BFD31D"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Liaise with school’s ICT technical staff- </w:t>
      </w:r>
      <w:r w:rsidR="00793CCC">
        <w:rPr>
          <w:rFonts w:eastAsia="Times New Roman" w:cs="Times New Roman"/>
          <w:kern w:val="0"/>
          <w:lang w:eastAsia="en-GB"/>
          <w14:ligatures w14:val="none"/>
        </w:rPr>
        <w:t>Alamo,</w:t>
      </w:r>
      <w:r w:rsidRPr="00857C33">
        <w:rPr>
          <w:rFonts w:eastAsia="Times New Roman" w:cs="Times New Roman"/>
          <w:kern w:val="0"/>
          <w:lang w:eastAsia="en-GB"/>
          <w14:ligatures w14:val="none"/>
        </w:rPr>
        <w:t xml:space="preserve"> which is provided under contract</w:t>
      </w:r>
    </w:p>
    <w:p w14:paraId="4D04CD86" w14:textId="0486EF4D"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Receive reports of e-safety incidents and </w:t>
      </w:r>
      <w:r w:rsidR="00793CCC">
        <w:rPr>
          <w:rFonts w:eastAsia="Times New Roman" w:cs="Times New Roman"/>
          <w:kern w:val="0"/>
          <w:lang w:eastAsia="en-GB"/>
          <w14:ligatures w14:val="none"/>
        </w:rPr>
        <w:t>action as necessary</w:t>
      </w:r>
    </w:p>
    <w:p w14:paraId="4C4D5A1B"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Meets with the e-safety governor to discuss current issues and review incident logs</w:t>
      </w:r>
    </w:p>
    <w:p w14:paraId="4E86A223" w14:textId="77777777" w:rsidR="00857C33" w:rsidRPr="00857C33" w:rsidRDefault="00857C33" w:rsidP="00857C33">
      <w:pPr>
        <w:numPr>
          <w:ilvl w:val="0"/>
          <w:numId w:val="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Attends relevant meetings.</w:t>
      </w:r>
    </w:p>
    <w:p w14:paraId="1E06FAE0"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School Network Provider:</w:t>
      </w:r>
    </w:p>
    <w:p w14:paraId="0CD314E8" w14:textId="7777777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That the school’s ICT infrastructure is secure and is not open to misuse or malicious attack as well as off- site access</w:t>
      </w:r>
    </w:p>
    <w:p w14:paraId="18D5BE3B" w14:textId="7777777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That the school meets the e-safety technical requirements</w:t>
      </w:r>
    </w:p>
    <w:p w14:paraId="5AEFAEE1" w14:textId="7777777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That users may only access the school’s networks through a properly enforced password protection policy, in which passwords are regularly changed</w:t>
      </w:r>
    </w:p>
    <w:p w14:paraId="3814D896" w14:textId="77777777" w:rsidR="00857C33" w:rsidRPr="00857C33" w:rsidRDefault="00857C33" w:rsidP="00857C33">
      <w:pPr>
        <w:numPr>
          <w:ilvl w:val="0"/>
          <w:numId w:val="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They keep up to date with e-safety technical information in order to effectively carry out their e-safety role and to inform and update others as relevant</w:t>
      </w:r>
    </w:p>
    <w:p w14:paraId="12C5CD15"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Teaching and Support Staff</w:t>
      </w:r>
    </w:p>
    <w:p w14:paraId="4959694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Teaching and support staff are responsible for ensuring that:</w:t>
      </w:r>
    </w:p>
    <w:p w14:paraId="0627DF86"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have an </w:t>
      </w:r>
      <w:proofErr w:type="gramStart"/>
      <w:r w:rsidRPr="00857C33">
        <w:rPr>
          <w:rFonts w:eastAsia="Times New Roman" w:cs="Times New Roman"/>
          <w:kern w:val="0"/>
          <w:lang w:eastAsia="en-GB"/>
          <w14:ligatures w14:val="none"/>
        </w:rPr>
        <w:t>up to date</w:t>
      </w:r>
      <w:proofErr w:type="gramEnd"/>
      <w:r w:rsidRPr="00857C33">
        <w:rPr>
          <w:rFonts w:eastAsia="Times New Roman" w:cs="Times New Roman"/>
          <w:kern w:val="0"/>
          <w:lang w:eastAsia="en-GB"/>
          <w14:ligatures w14:val="none"/>
        </w:rPr>
        <w:t xml:space="preserve"> awareness of e-safety matters and of the current e-safety policy and procedures</w:t>
      </w:r>
    </w:p>
    <w:p w14:paraId="42B6C34A" w14:textId="479716D1"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They have read, understood and signed the school ‘Staff Acceptable Use Policy’</w:t>
      </w:r>
    </w:p>
    <w:p w14:paraId="786EBCC7" w14:textId="0EDA3B06"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report any suspected misuse or problem to the </w:t>
      </w:r>
      <w:r w:rsidR="00793CCC">
        <w:rPr>
          <w:rFonts w:eastAsia="Times New Roman" w:cs="Times New Roman"/>
          <w:kern w:val="0"/>
          <w:lang w:eastAsia="en-GB"/>
          <w14:ligatures w14:val="none"/>
        </w:rPr>
        <w:t>E-Safety Lead</w:t>
      </w:r>
      <w:r w:rsidRPr="00857C33">
        <w:rPr>
          <w:rFonts w:eastAsia="Times New Roman" w:cs="Times New Roman"/>
          <w:kern w:val="0"/>
          <w:lang w:eastAsia="en-GB"/>
          <w14:ligatures w14:val="none"/>
        </w:rPr>
        <w:t xml:space="preserve"> or Headteacher for investigation</w:t>
      </w:r>
    </w:p>
    <w:p w14:paraId="6A218E17" w14:textId="4FA578AA"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E-safety issues are embedded in all aspects of the curriculum and other school activities</w:t>
      </w:r>
    </w:p>
    <w:p w14:paraId="2454EC9D"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follow the school e-safety and acceptable use policy</w:t>
      </w:r>
    </w:p>
    <w:p w14:paraId="6905F7DC"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have a good understanding of research skills and the need to avoid plagiarism and uphold copyright regulations</w:t>
      </w:r>
    </w:p>
    <w:p w14:paraId="25028EF0"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monitor ICT activity in lessons, extracurricular and extended </w:t>
      </w:r>
      <w:proofErr w:type="gramStart"/>
      <w:r w:rsidRPr="00857C33">
        <w:rPr>
          <w:rFonts w:eastAsia="Times New Roman" w:cs="Times New Roman"/>
          <w:kern w:val="0"/>
          <w:lang w:eastAsia="en-GB"/>
          <w14:ligatures w14:val="none"/>
        </w:rPr>
        <w:t>schools</w:t>
      </w:r>
      <w:proofErr w:type="gramEnd"/>
      <w:r w:rsidRPr="00857C33">
        <w:rPr>
          <w:rFonts w:eastAsia="Times New Roman" w:cs="Times New Roman"/>
          <w:kern w:val="0"/>
          <w:lang w:eastAsia="en-GB"/>
          <w14:ligatures w14:val="none"/>
        </w:rPr>
        <w:t xml:space="preserve"> activities</w:t>
      </w:r>
    </w:p>
    <w:p w14:paraId="6E3242C2" w14:textId="77777777"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They are aware of e-safety issues related to the use of mobile phones, cameras and </w:t>
      </w:r>
      <w:proofErr w:type="gramStart"/>
      <w:r w:rsidRPr="00857C33">
        <w:rPr>
          <w:rFonts w:eastAsia="Times New Roman" w:cs="Times New Roman"/>
          <w:kern w:val="0"/>
          <w:lang w:eastAsia="en-GB"/>
          <w14:ligatures w14:val="none"/>
        </w:rPr>
        <w:t>hand held</w:t>
      </w:r>
      <w:proofErr w:type="gramEnd"/>
      <w:r w:rsidRPr="00857C33">
        <w:rPr>
          <w:rFonts w:eastAsia="Times New Roman" w:cs="Times New Roman"/>
          <w:kern w:val="0"/>
          <w:lang w:eastAsia="en-GB"/>
          <w14:ligatures w14:val="none"/>
        </w:rPr>
        <w:t xml:space="preserve"> devices and that they monitor their use and implement current school policies with regard to these devices</w:t>
      </w:r>
    </w:p>
    <w:p w14:paraId="193807D0" w14:textId="65A6B581" w:rsidR="00857C33" w:rsidRPr="00857C33" w:rsidRDefault="00857C33" w:rsidP="00857C33">
      <w:pPr>
        <w:numPr>
          <w:ilvl w:val="0"/>
          <w:numId w:val="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In lessons where internet use is pre-planned pupils should be guided to sites checked as suitable for their use and that processes are place for dealing with any unsuitable material that is found in internet searches. This is highly unlikely due to the school’s filtering policy but any breach should be reported immediately to the</w:t>
      </w:r>
      <w:r>
        <w:rPr>
          <w:rFonts w:eastAsia="Times New Roman" w:cs="Times New Roman"/>
          <w:kern w:val="0"/>
          <w:lang w:eastAsia="en-GB"/>
          <w14:ligatures w14:val="none"/>
        </w:rPr>
        <w:t xml:space="preserve"> deputy head teacher (Mrs E Fieldhouse).</w:t>
      </w:r>
      <w:r w:rsidRPr="00857C33">
        <w:rPr>
          <w:rFonts w:eastAsia="Times New Roman" w:cs="Times New Roman"/>
          <w:kern w:val="0"/>
          <w:lang w:eastAsia="en-GB"/>
          <w14:ligatures w14:val="none"/>
        </w:rPr>
        <w:t xml:space="preserve"> </w:t>
      </w:r>
    </w:p>
    <w:p w14:paraId="15906971"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Designated Safeguarding Leads:</w:t>
      </w:r>
    </w:p>
    <w:p w14:paraId="6029D456"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Designated Safeguarding Leads (DSLs) should be trained in e-safety issues and be aware of the potential for serious child protection issues to arise from:</w:t>
      </w:r>
    </w:p>
    <w:p w14:paraId="3FC3E19A"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Sharing of personal data</w:t>
      </w:r>
    </w:p>
    <w:p w14:paraId="58B29C2C"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Access to illegal / inappropriate materials</w:t>
      </w:r>
    </w:p>
    <w:p w14:paraId="571E2BE9"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Inappropriate on-line contact with adults / strangers</w:t>
      </w:r>
    </w:p>
    <w:p w14:paraId="3B876103"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Potential or actual incidents of grooming</w:t>
      </w:r>
    </w:p>
    <w:p w14:paraId="53A181FC" w14:textId="77777777" w:rsidR="00857C33" w:rsidRPr="00857C33" w:rsidRDefault="00857C33" w:rsidP="00857C33">
      <w:pPr>
        <w:numPr>
          <w:ilvl w:val="0"/>
          <w:numId w:val="6"/>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Cyber-bullying</w:t>
      </w:r>
    </w:p>
    <w:p w14:paraId="76048ED7"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Pupils:</w:t>
      </w:r>
    </w:p>
    <w:p w14:paraId="27E8B655"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Are responsible for using the school ICT systems in accordance with the ‘Pupil Acceptable Use Policy’, which they will be expected to sign before being given access to school systems.</w:t>
      </w:r>
    </w:p>
    <w:p w14:paraId="2BDE5EC3"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Need to understand the importance of reporting abuse, misuse or access to inappropriate materials and know how to do so.</w:t>
      </w:r>
    </w:p>
    <w:p w14:paraId="0CE62427" w14:textId="77777777"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Will be expected to know and understand school policies on the use of mobile phones, digital cameras and </w:t>
      </w:r>
      <w:proofErr w:type="gramStart"/>
      <w:r w:rsidRPr="00857C33">
        <w:rPr>
          <w:rFonts w:eastAsia="Times New Roman" w:cs="Times New Roman"/>
          <w:kern w:val="0"/>
          <w:lang w:eastAsia="en-GB"/>
          <w14:ligatures w14:val="none"/>
        </w:rPr>
        <w:t>hand held</w:t>
      </w:r>
      <w:proofErr w:type="gramEnd"/>
      <w:r w:rsidRPr="00857C33">
        <w:rPr>
          <w:rFonts w:eastAsia="Times New Roman" w:cs="Times New Roman"/>
          <w:kern w:val="0"/>
          <w:lang w:eastAsia="en-GB"/>
          <w14:ligatures w14:val="none"/>
        </w:rPr>
        <w:t xml:space="preserve"> devices. They should also know and understand school policies on the taking / use of images and on cyber-bullying.</w:t>
      </w:r>
    </w:p>
    <w:p w14:paraId="7405A051" w14:textId="62F30098" w:rsidR="00857C33" w:rsidRPr="00857C33" w:rsidRDefault="00857C33" w:rsidP="00857C33">
      <w:pPr>
        <w:numPr>
          <w:ilvl w:val="0"/>
          <w:numId w:val="7"/>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Should understand the importance of adopting good e-safety practice when using digital technologies out of school </w:t>
      </w:r>
    </w:p>
    <w:p w14:paraId="16E42D74" w14:textId="77777777" w:rsidR="00857C33" w:rsidRPr="00857C33" w:rsidRDefault="00857C33" w:rsidP="00857C33">
      <w:pPr>
        <w:shd w:val="clear" w:color="auto" w:fill="FFFFFF"/>
        <w:spacing w:after="150" w:line="240" w:lineRule="auto"/>
        <w:outlineLvl w:val="3"/>
        <w:rPr>
          <w:rFonts w:eastAsia="Times New Roman" w:cs="Times New Roman"/>
          <w:b/>
          <w:bCs/>
          <w:kern w:val="0"/>
          <w:lang w:eastAsia="en-GB"/>
          <w14:ligatures w14:val="none"/>
        </w:rPr>
      </w:pPr>
      <w:r w:rsidRPr="00857C33">
        <w:rPr>
          <w:rFonts w:eastAsia="Times New Roman" w:cs="Times New Roman"/>
          <w:b/>
          <w:bCs/>
          <w:kern w:val="0"/>
          <w:lang w:eastAsia="en-GB"/>
          <w14:ligatures w14:val="none"/>
        </w:rPr>
        <w:t>Parents / Carers</w:t>
      </w:r>
    </w:p>
    <w:p w14:paraId="6DB2F384" w14:textId="1F6AC4BA" w:rsidR="00857C33" w:rsidRPr="00857C33" w:rsidRDefault="00857C33" w:rsidP="00237C2F">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Parents / Carers play a crucial role in ensuring that their children understand the need to use the internet / mobile devices in an appropriate way. The school will therefore take every available opportunity to help parents understand these issues through parents’ evenings, letters and the website. </w:t>
      </w:r>
    </w:p>
    <w:p w14:paraId="0535039F"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Teaching and Learning</w:t>
      </w:r>
    </w:p>
    <w:p w14:paraId="5DD89731"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is an essential element for education, business and social interaction. Internet use is a part of the statutory curriculum and a necessary tool for staff and pupils, and so the school has a duty to provide pupils with quality internet access as part of their learning experience:</w:t>
      </w:r>
    </w:p>
    <w:p w14:paraId="592D27FD"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The school internet access will be designed expressly for </w:t>
      </w:r>
      <w:proofErr w:type="gramStart"/>
      <w:r w:rsidRPr="00857C33">
        <w:rPr>
          <w:rFonts w:eastAsia="Times New Roman" w:cs="Times New Roman"/>
          <w:kern w:val="0"/>
          <w:lang w:eastAsia="en-GB"/>
          <w14:ligatures w14:val="none"/>
        </w:rPr>
        <w:t>pupils</w:t>
      </w:r>
      <w:proofErr w:type="gramEnd"/>
      <w:r w:rsidRPr="00857C33">
        <w:rPr>
          <w:rFonts w:eastAsia="Times New Roman" w:cs="Times New Roman"/>
          <w:kern w:val="0"/>
          <w:lang w:eastAsia="en-GB"/>
          <w14:ligatures w14:val="none"/>
        </w:rPr>
        <w:t xml:space="preserve"> use including appropriate content filtering.</w:t>
      </w:r>
    </w:p>
    <w:p w14:paraId="3463F20C" w14:textId="18BEB0F5"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Pupils will</w:t>
      </w:r>
      <w:r w:rsidR="00237C2F">
        <w:rPr>
          <w:rFonts w:eastAsia="Times New Roman" w:cs="Times New Roman"/>
          <w:kern w:val="0"/>
          <w:lang w:eastAsia="en-GB"/>
          <w14:ligatures w14:val="none"/>
        </w:rPr>
        <w:t xml:space="preserve"> access our</w:t>
      </w:r>
      <w:r w:rsidRPr="00857C33">
        <w:rPr>
          <w:rFonts w:eastAsia="Times New Roman" w:cs="Times New Roman"/>
          <w:kern w:val="0"/>
          <w:lang w:eastAsia="en-GB"/>
          <w14:ligatures w14:val="none"/>
        </w:rPr>
        <w:t xml:space="preserve"> IT curriculum. This is a safe domain for children to work.</w:t>
      </w:r>
    </w:p>
    <w:p w14:paraId="794987BA"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given clear objectives for internet use and taught what use is acceptable and what is not.</w:t>
      </w:r>
    </w:p>
    <w:p w14:paraId="14E8F4D1" w14:textId="77777777"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educated in the effective use of the internet to research. Including the skills of knowledge location, retrieval and evaluation.</w:t>
      </w:r>
    </w:p>
    <w:p w14:paraId="4804AE59" w14:textId="369B96E9" w:rsidR="00857C33" w:rsidRPr="00857C33" w:rsidRDefault="00857C33" w:rsidP="00857C33">
      <w:pPr>
        <w:numPr>
          <w:ilvl w:val="0"/>
          <w:numId w:val="9"/>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As part of the new </w:t>
      </w:r>
      <w:proofErr w:type="gramStart"/>
      <w:r w:rsidRPr="00857C33">
        <w:rPr>
          <w:rFonts w:eastAsia="Times New Roman" w:cs="Times New Roman"/>
          <w:kern w:val="0"/>
          <w:lang w:eastAsia="en-GB"/>
          <w14:ligatures w14:val="none"/>
        </w:rPr>
        <w:t>Computing  curriculum</w:t>
      </w:r>
      <w:proofErr w:type="gramEnd"/>
      <w:r w:rsidRPr="00857C33">
        <w:rPr>
          <w:rFonts w:eastAsia="Times New Roman" w:cs="Times New Roman"/>
          <w:kern w:val="0"/>
          <w:lang w:eastAsia="en-GB"/>
          <w14:ligatures w14:val="none"/>
        </w:rPr>
        <w:t>, all year groups have digital literacy units that focus on different elements of staying safe on line. These units include topics from how to use a search engine, our digital foot print and cyber-bullying.</w:t>
      </w:r>
    </w:p>
    <w:p w14:paraId="278EE688"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World Wide Web</w:t>
      </w:r>
    </w:p>
    <w:p w14:paraId="302EB01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internet opens up new opportunities and is becoming an essential part of the everyday world for children: learning, homework, sharing are some of the legitimate and beneficial uses. However, there are inappropriate and undesirable elements that must be managed:</w:t>
      </w:r>
    </w:p>
    <w:p w14:paraId="0A257304" w14:textId="6956C9CD"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If staff or pupil discover unsuitable sites, the URL, time and content shall be reported to the teacher who will then </w:t>
      </w:r>
      <w:r w:rsidR="00237C2F">
        <w:rPr>
          <w:rFonts w:eastAsia="Times New Roman" w:cs="Times New Roman"/>
          <w:kern w:val="0"/>
          <w:lang w:eastAsia="en-GB"/>
          <w14:ligatures w14:val="none"/>
        </w:rPr>
        <w:t xml:space="preserve">report it to </w:t>
      </w:r>
      <w:proofErr w:type="gramStart"/>
      <w:r w:rsidR="00237C2F">
        <w:rPr>
          <w:rFonts w:eastAsia="Times New Roman" w:cs="Times New Roman"/>
          <w:kern w:val="0"/>
          <w:lang w:eastAsia="en-GB"/>
          <w14:ligatures w14:val="none"/>
        </w:rPr>
        <w:t>Mrs  E</w:t>
      </w:r>
      <w:proofErr w:type="gramEnd"/>
      <w:r w:rsidR="00237C2F">
        <w:rPr>
          <w:rFonts w:eastAsia="Times New Roman" w:cs="Times New Roman"/>
          <w:kern w:val="0"/>
          <w:lang w:eastAsia="en-GB"/>
          <w14:ligatures w14:val="none"/>
        </w:rPr>
        <w:t xml:space="preserve"> Fieldhouse</w:t>
      </w:r>
    </w:p>
    <w:p w14:paraId="59BA1713" w14:textId="77777777"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taught to be critically aware of the materials they are shown and how to validate information before accepting it accuracy.</w:t>
      </w:r>
    </w:p>
    <w:p w14:paraId="53141DB3" w14:textId="77777777" w:rsidR="00857C33" w:rsidRPr="00857C33" w:rsidRDefault="00857C33" w:rsidP="00857C33">
      <w:pPr>
        <w:numPr>
          <w:ilvl w:val="0"/>
          <w:numId w:val="10"/>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school will work with its technical support provider (RM) to ensure filtering systems are effective as possible. We have in place web-filtering that blocks access to social media sites, chat rooms, online gaming sites and certain video hosting websites that do not have an internal filtering system.</w:t>
      </w:r>
    </w:p>
    <w:p w14:paraId="18122D72"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Social Networking</w:t>
      </w:r>
    </w:p>
    <w:p w14:paraId="0C66354D"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Social networking Internet sites provide facilities to chat and exchange information online. This online world is very different from the real one with the temptation to say and do things beyond usual face-to-face contact.</w:t>
      </w:r>
    </w:p>
    <w:p w14:paraId="48177801"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Use of social networking sites in the school is not allowed and will be blocked/filtered.</w:t>
      </w:r>
    </w:p>
    <w:p w14:paraId="47639E92"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advised never to give out personal details of any kind that may identify themselves, other pupils, their school or location. This will also include not using personal photographs and videos.</w:t>
      </w:r>
    </w:p>
    <w:p w14:paraId="53C72992"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and parents will be advised that the use of social network spaces outside school is inappropriate for primary aged pupils.</w:t>
      </w:r>
    </w:p>
    <w:p w14:paraId="1A929A69"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will be encouraged to only interact with known friends, family and staff over the Internet and deny access to others.</w:t>
      </w:r>
    </w:p>
    <w:p w14:paraId="053A75DB"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All staff are advised not to have contact with parents and children on any social networking site.</w:t>
      </w:r>
    </w:p>
    <w:p w14:paraId="2EC7FF84" w14:textId="77777777" w:rsidR="00857C33" w:rsidRPr="00857C33" w:rsidRDefault="00857C33" w:rsidP="00857C33">
      <w:pPr>
        <w:numPr>
          <w:ilvl w:val="0"/>
          <w:numId w:val="12"/>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Parents, pupils and staff will be advised of the dangers of discussing pupils, staff or the school on social networking sites. The governors will consider taking legal action, where appropriate, to protect pupils and staff against cyber bullying and defamatory comments.</w:t>
      </w:r>
    </w:p>
    <w:p w14:paraId="711EF273"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Mobile Phones</w:t>
      </w:r>
    </w:p>
    <w:p w14:paraId="4B482023"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Many new mobile phones have access to the Internet and picture and video messaging. Whilst these are the more advanced features, they present opportunities for unrestricted access to the Internet and sharing of images. There are risks of mobile bullying, or inappropriate contact.</w:t>
      </w:r>
    </w:p>
    <w:p w14:paraId="2905AA05" w14:textId="6696B74E" w:rsidR="00857C33" w:rsidRPr="00857C33" w:rsidRDefault="00237C2F"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Pr>
          <w:rFonts w:eastAsia="Times New Roman" w:cs="Times New Roman"/>
          <w:kern w:val="0"/>
          <w:lang w:eastAsia="en-GB"/>
          <w14:ligatures w14:val="none"/>
        </w:rPr>
        <w:t>UKS2 pupils</w:t>
      </w:r>
      <w:r w:rsidR="00857C33" w:rsidRPr="00857C33">
        <w:rPr>
          <w:rFonts w:eastAsia="Times New Roman" w:cs="Times New Roman"/>
          <w:kern w:val="0"/>
          <w:lang w:eastAsia="en-GB"/>
          <w14:ligatures w14:val="none"/>
        </w:rPr>
        <w:t xml:space="preserve"> can bring mobile phones onto the school site where it is seen by the school and parents as a safety/ precaution use. These are handed to the class teacher </w:t>
      </w:r>
      <w:r>
        <w:rPr>
          <w:rFonts w:eastAsia="Times New Roman" w:cs="Times New Roman"/>
          <w:kern w:val="0"/>
          <w:lang w:eastAsia="en-GB"/>
          <w14:ligatures w14:val="none"/>
        </w:rPr>
        <w:t>on entering school</w:t>
      </w:r>
      <w:r w:rsidR="00857C33" w:rsidRPr="00857C33">
        <w:rPr>
          <w:rFonts w:eastAsia="Times New Roman" w:cs="Times New Roman"/>
          <w:kern w:val="0"/>
          <w:lang w:eastAsia="en-GB"/>
          <w14:ligatures w14:val="none"/>
        </w:rPr>
        <w:t xml:space="preserve"> and collected at the end of the day.</w:t>
      </w:r>
    </w:p>
    <w:p w14:paraId="59584A59"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should not use mobile phones to contact parents/guardians. School Staff will always use the school phone to contact parents/guardians.</w:t>
      </w:r>
    </w:p>
    <w:p w14:paraId="60ADFF09"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including students and visitors, are not permitted to access or use their mobile phones within the classroom or on the playground.</w:t>
      </w:r>
    </w:p>
    <w:p w14:paraId="0E1DE70C" w14:textId="0C286369"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 xml:space="preserve">Staff may use their mobile phones for personal use in the staffroom during </w:t>
      </w:r>
      <w:r w:rsidR="00237C2F">
        <w:rPr>
          <w:rFonts w:eastAsia="Times New Roman" w:cs="Times New Roman"/>
          <w:kern w:val="0"/>
          <w:lang w:eastAsia="en-GB"/>
          <w14:ligatures w14:val="none"/>
        </w:rPr>
        <w:t xml:space="preserve">breaks </w:t>
      </w:r>
      <w:r w:rsidRPr="00857C33">
        <w:rPr>
          <w:rFonts w:eastAsia="Times New Roman" w:cs="Times New Roman"/>
          <w:kern w:val="0"/>
          <w:lang w:eastAsia="en-GB"/>
          <w14:ligatures w14:val="none"/>
        </w:rPr>
        <w:t>or before/after school.</w:t>
      </w:r>
    </w:p>
    <w:p w14:paraId="2C35649E" w14:textId="77777777" w:rsidR="00857C33" w:rsidRPr="00857C33" w:rsidRDefault="00857C33" w:rsidP="00857C33">
      <w:pPr>
        <w:numPr>
          <w:ilvl w:val="0"/>
          <w:numId w:val="13"/>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Parents cannot use mobile phones on school trips to take pictures of</w:t>
      </w:r>
      <w:r w:rsidRPr="00857C33">
        <w:rPr>
          <w:rFonts w:eastAsia="Times New Roman" w:cs="Times New Roman"/>
          <w:kern w:val="0"/>
          <w:lang w:eastAsia="en-GB"/>
          <w14:ligatures w14:val="none"/>
        </w:rPr>
        <w:br/>
        <w:t>the children.</w:t>
      </w:r>
    </w:p>
    <w:p w14:paraId="139626EB" w14:textId="02DE939E"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School Website</w:t>
      </w:r>
      <w:r w:rsidR="000221F0">
        <w:rPr>
          <w:rFonts w:eastAsia="Times New Roman" w:cs="Arial"/>
          <w:b/>
          <w:bCs/>
          <w:kern w:val="0"/>
          <w:lang w:eastAsia="en-GB"/>
          <w14:ligatures w14:val="none"/>
        </w:rPr>
        <w:t xml:space="preserve"> / Class Dojo</w:t>
      </w:r>
    </w:p>
    <w:p w14:paraId="025FC12C"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The school website is a valuable source of information for parents and potential parents.</w:t>
      </w:r>
    </w:p>
    <w:p w14:paraId="2E825727"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Contact details on the website will be the school address, email, telephone and fax numbers.</w:t>
      </w:r>
    </w:p>
    <w:p w14:paraId="5956466A"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Staff and pupils’ personal information will not be published.</w:t>
      </w:r>
    </w:p>
    <w:p w14:paraId="5DD839C8"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The Headteacher (JHS) and Head of Teaching and Learning (TPS) will take overall editorial responsibility and ensure the content is accurate and appropriate.</w:t>
      </w:r>
    </w:p>
    <w:p w14:paraId="4B2D8F5D"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Photographs and videos that include pupils will be selected carefully and will not enable individual pupils to be clearly identified.</w:t>
      </w:r>
    </w:p>
    <w:p w14:paraId="2DE1B73B"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full names will not be used anywhere on the website, particularly in association with photographs.</w:t>
      </w:r>
    </w:p>
    <w:p w14:paraId="473F211C"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Consent from parents will be obtained before photographs of pupils are published on the school website.</w:t>
      </w:r>
    </w:p>
    <w:p w14:paraId="5BE5FE5F" w14:textId="77777777" w:rsidR="00857C33" w:rsidRPr="00857C33" w:rsidRDefault="00857C33" w:rsidP="00857C33">
      <w:pPr>
        <w:numPr>
          <w:ilvl w:val="0"/>
          <w:numId w:val="15"/>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Parents may upload pictures of their own children on to social networking sites. If the picture includes another child/</w:t>
      </w:r>
      <w:proofErr w:type="gramStart"/>
      <w:r w:rsidRPr="00857C33">
        <w:rPr>
          <w:rFonts w:eastAsia="Times New Roman" w:cs="Times New Roman"/>
          <w:kern w:val="0"/>
          <w:lang w:eastAsia="en-GB"/>
          <w14:ligatures w14:val="none"/>
        </w:rPr>
        <w:t>children</w:t>
      </w:r>
      <w:proofErr w:type="gramEnd"/>
      <w:r w:rsidRPr="00857C33">
        <w:rPr>
          <w:rFonts w:eastAsia="Times New Roman" w:cs="Times New Roman"/>
          <w:kern w:val="0"/>
          <w:lang w:eastAsia="en-GB"/>
          <w14:ligatures w14:val="none"/>
        </w:rPr>
        <w:t xml:space="preserve"> then it is their responsibility to gain permission from that child’s parents.</w:t>
      </w:r>
    </w:p>
    <w:p w14:paraId="34B0E373" w14:textId="77777777"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lastRenderedPageBreak/>
        <w:t>Photographs published on the website, or elsewhere that include pupils will be selected carefully and will comply with good practice guidance on the use of such images</w:t>
      </w:r>
    </w:p>
    <w:p w14:paraId="01128C2C" w14:textId="77777777"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Pupils’ full names will not be used anywhere on a website, particularly in association with images.</w:t>
      </w:r>
    </w:p>
    <w:p w14:paraId="505158B2" w14:textId="1F2EC8CD" w:rsidR="000221F0"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Permission from parents or carers will be obtained before photographs of pupils are published on the school website.</w:t>
      </w:r>
      <w:r>
        <w:rPr>
          <w:rFonts w:eastAsia="Times New Roman" w:cs="Times New Roman"/>
          <w:kern w:val="0"/>
          <w:lang w:eastAsia="en-GB"/>
          <w14:ligatures w14:val="none"/>
        </w:rPr>
        <w:t xml:space="preserve"> Photos which include faces of children will not now be published on the school website.</w:t>
      </w:r>
    </w:p>
    <w:p w14:paraId="1D63B442" w14:textId="1E57FA2C" w:rsidR="000221F0" w:rsidRPr="00857C33" w:rsidRDefault="000221F0" w:rsidP="000221F0">
      <w:pPr>
        <w:numPr>
          <w:ilvl w:val="0"/>
          <w:numId w:val="14"/>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Pr>
          <w:rFonts w:eastAsia="Times New Roman" w:cs="Times New Roman"/>
          <w:kern w:val="0"/>
          <w:lang w:eastAsia="en-GB"/>
          <w14:ligatures w14:val="none"/>
        </w:rPr>
        <w:t>Photos of pupils will only be published on Class Dojo with parental permission</w:t>
      </w:r>
    </w:p>
    <w:p w14:paraId="1B2F3D24"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Handling e-safety complaints:</w:t>
      </w:r>
    </w:p>
    <w:p w14:paraId="7E4952EF" w14:textId="4D2B082C" w:rsidR="00857C33" w:rsidRPr="00857C33" w:rsidRDefault="00857C33" w:rsidP="00857C33">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Complaints of internal internet misuse will be dealt with by the Headteacher</w:t>
      </w:r>
      <w:r w:rsidR="000221F0">
        <w:rPr>
          <w:rFonts w:eastAsia="Times New Roman" w:cs="Times New Roman"/>
          <w:kern w:val="0"/>
          <w:lang w:eastAsia="en-GB"/>
          <w14:ligatures w14:val="none"/>
        </w:rPr>
        <w:t xml:space="preserve"> / deputy head (e-safety lead)</w:t>
      </w:r>
    </w:p>
    <w:p w14:paraId="5DFF9841" w14:textId="77777777" w:rsidR="00857C33" w:rsidRPr="00857C33" w:rsidRDefault="00857C33" w:rsidP="00857C33">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Any complaint about staff misuse must be referred to the Headteacher.</w:t>
      </w:r>
    </w:p>
    <w:p w14:paraId="360AE228" w14:textId="0A5F1550" w:rsidR="00857C33" w:rsidRPr="00857C33" w:rsidRDefault="00857C33" w:rsidP="000221F0">
      <w:pPr>
        <w:numPr>
          <w:ilvl w:val="0"/>
          <w:numId w:val="18"/>
        </w:numPr>
        <w:shd w:val="clear" w:color="auto" w:fill="FFFFFF"/>
        <w:spacing w:before="100" w:beforeAutospacing="1" w:after="100" w:afterAutospacing="1" w:line="240" w:lineRule="auto"/>
        <w:ind w:left="1320"/>
        <w:rPr>
          <w:rFonts w:eastAsia="Times New Roman" w:cs="Times New Roman"/>
          <w:kern w:val="0"/>
          <w:lang w:eastAsia="en-GB"/>
          <w14:ligatures w14:val="none"/>
        </w:rPr>
      </w:pPr>
      <w:r w:rsidRPr="00857C33">
        <w:rPr>
          <w:rFonts w:eastAsia="Times New Roman" w:cs="Times New Roman"/>
          <w:kern w:val="0"/>
          <w:lang w:eastAsia="en-GB"/>
          <w14:ligatures w14:val="none"/>
        </w:rPr>
        <w:t>Complaints of a child protection nature must be dealt with in accordance with school child protection procedures.</w:t>
      </w:r>
    </w:p>
    <w:p w14:paraId="3134EE10" w14:textId="77777777" w:rsidR="00857C33" w:rsidRPr="00857C33" w:rsidRDefault="00857C33" w:rsidP="00857C33">
      <w:pPr>
        <w:shd w:val="clear" w:color="auto" w:fill="FFFFFF"/>
        <w:spacing w:after="150" w:line="480" w:lineRule="atLeast"/>
        <w:outlineLvl w:val="2"/>
        <w:rPr>
          <w:rFonts w:eastAsia="Times New Roman" w:cs="Arial"/>
          <w:b/>
          <w:bCs/>
          <w:kern w:val="0"/>
          <w:lang w:eastAsia="en-GB"/>
          <w14:ligatures w14:val="none"/>
        </w:rPr>
      </w:pPr>
      <w:r w:rsidRPr="00857C33">
        <w:rPr>
          <w:rFonts w:eastAsia="Times New Roman" w:cs="Arial"/>
          <w:b/>
          <w:bCs/>
          <w:kern w:val="0"/>
          <w:lang w:eastAsia="en-GB"/>
          <w14:ligatures w14:val="none"/>
        </w:rPr>
        <w:t>Review</w:t>
      </w:r>
    </w:p>
    <w:p w14:paraId="569DB952" w14:textId="77777777" w:rsidR="00857C33" w:rsidRPr="00857C33" w:rsidRDefault="00857C33" w:rsidP="00857C33">
      <w:pPr>
        <w:shd w:val="clear" w:color="auto" w:fill="FFFFFF"/>
        <w:spacing w:after="420" w:line="240" w:lineRule="auto"/>
        <w:rPr>
          <w:rFonts w:eastAsia="Times New Roman" w:cs="Times New Roman"/>
          <w:kern w:val="0"/>
          <w:lang w:eastAsia="en-GB"/>
          <w14:ligatures w14:val="none"/>
        </w:rPr>
      </w:pPr>
      <w:r w:rsidRPr="00857C33">
        <w:rPr>
          <w:rFonts w:eastAsia="Times New Roman" w:cs="Times New Roman"/>
          <w:kern w:val="0"/>
          <w:lang w:eastAsia="en-GB"/>
          <w14:ligatures w14:val="none"/>
        </w:rPr>
        <w:t>This policy will be reviewed annually.</w:t>
      </w:r>
    </w:p>
    <w:p w14:paraId="6402ED32" w14:textId="77777777" w:rsidR="00857C33" w:rsidRPr="00857C33" w:rsidRDefault="00857C33"/>
    <w:sectPr w:rsidR="00857C33" w:rsidRPr="00857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D6C5D"/>
    <w:multiLevelType w:val="multilevel"/>
    <w:tmpl w:val="E1FA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D5D27"/>
    <w:multiLevelType w:val="multilevel"/>
    <w:tmpl w:val="BE1E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301D2F"/>
    <w:multiLevelType w:val="multilevel"/>
    <w:tmpl w:val="955C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654E3E"/>
    <w:multiLevelType w:val="multilevel"/>
    <w:tmpl w:val="C26E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0B113F"/>
    <w:multiLevelType w:val="multilevel"/>
    <w:tmpl w:val="9D7E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73D36"/>
    <w:multiLevelType w:val="multilevel"/>
    <w:tmpl w:val="E4DA0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9E36EB"/>
    <w:multiLevelType w:val="multilevel"/>
    <w:tmpl w:val="321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F2CAB"/>
    <w:multiLevelType w:val="multilevel"/>
    <w:tmpl w:val="AE9E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5C4E8D"/>
    <w:multiLevelType w:val="multilevel"/>
    <w:tmpl w:val="5EC0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55278"/>
    <w:multiLevelType w:val="multilevel"/>
    <w:tmpl w:val="2086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D3159"/>
    <w:multiLevelType w:val="multilevel"/>
    <w:tmpl w:val="B88E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6B55A0"/>
    <w:multiLevelType w:val="multilevel"/>
    <w:tmpl w:val="387C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D870D2"/>
    <w:multiLevelType w:val="multilevel"/>
    <w:tmpl w:val="DB7A5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C04E1"/>
    <w:multiLevelType w:val="multilevel"/>
    <w:tmpl w:val="99F4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242F08"/>
    <w:multiLevelType w:val="multilevel"/>
    <w:tmpl w:val="F844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525D0B"/>
    <w:multiLevelType w:val="multilevel"/>
    <w:tmpl w:val="804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821BB1"/>
    <w:multiLevelType w:val="multilevel"/>
    <w:tmpl w:val="F85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760CCF"/>
    <w:multiLevelType w:val="multilevel"/>
    <w:tmpl w:val="0248F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546FC6"/>
    <w:multiLevelType w:val="multilevel"/>
    <w:tmpl w:val="87926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0092237"/>
    <w:multiLevelType w:val="multilevel"/>
    <w:tmpl w:val="8B28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D5265E"/>
    <w:multiLevelType w:val="multilevel"/>
    <w:tmpl w:val="1896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14546">
    <w:abstractNumId w:val="1"/>
  </w:num>
  <w:num w:numId="2" w16cid:durableId="387922004">
    <w:abstractNumId w:val="14"/>
  </w:num>
  <w:num w:numId="3" w16cid:durableId="286786987">
    <w:abstractNumId w:val="10"/>
  </w:num>
  <w:num w:numId="4" w16cid:durableId="1352146626">
    <w:abstractNumId w:val="7"/>
  </w:num>
  <w:num w:numId="5" w16cid:durableId="23986910">
    <w:abstractNumId w:val="12"/>
  </w:num>
  <w:num w:numId="6" w16cid:durableId="512572337">
    <w:abstractNumId w:val="11"/>
  </w:num>
  <w:num w:numId="7" w16cid:durableId="110131760">
    <w:abstractNumId w:val="13"/>
  </w:num>
  <w:num w:numId="8" w16cid:durableId="758720365">
    <w:abstractNumId w:val="16"/>
  </w:num>
  <w:num w:numId="9" w16cid:durableId="1793554059">
    <w:abstractNumId w:val="15"/>
  </w:num>
  <w:num w:numId="10" w16cid:durableId="498010257">
    <w:abstractNumId w:val="0"/>
  </w:num>
  <w:num w:numId="11" w16cid:durableId="1605918998">
    <w:abstractNumId w:val="20"/>
  </w:num>
  <w:num w:numId="12" w16cid:durableId="1946880941">
    <w:abstractNumId w:val="19"/>
  </w:num>
  <w:num w:numId="13" w16cid:durableId="1541279437">
    <w:abstractNumId w:val="6"/>
  </w:num>
  <w:num w:numId="14" w16cid:durableId="1269577558">
    <w:abstractNumId w:val="3"/>
  </w:num>
  <w:num w:numId="15" w16cid:durableId="189496789">
    <w:abstractNumId w:val="9"/>
  </w:num>
  <w:num w:numId="16" w16cid:durableId="1785613347">
    <w:abstractNumId w:val="5"/>
  </w:num>
  <w:num w:numId="17" w16cid:durableId="1458910538">
    <w:abstractNumId w:val="8"/>
  </w:num>
  <w:num w:numId="18" w16cid:durableId="1625455262">
    <w:abstractNumId w:val="4"/>
  </w:num>
  <w:num w:numId="19" w16cid:durableId="1149899836">
    <w:abstractNumId w:val="18"/>
  </w:num>
  <w:num w:numId="20" w16cid:durableId="1130828025">
    <w:abstractNumId w:val="2"/>
  </w:num>
  <w:num w:numId="21" w16cid:durableId="35061826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C33"/>
    <w:rsid w:val="000221F0"/>
    <w:rsid w:val="00237C2F"/>
    <w:rsid w:val="004C488D"/>
    <w:rsid w:val="00793CCC"/>
    <w:rsid w:val="0085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7F06A0A"/>
  <w15:chartTrackingRefBased/>
  <w15:docId w15:val="{474DE584-D1BA-41BC-9B75-261B69DAD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C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C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C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C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C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C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C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C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C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C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C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C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C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C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C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C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C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C33"/>
    <w:rPr>
      <w:rFonts w:eastAsiaTheme="majorEastAsia" w:cstheme="majorBidi"/>
      <w:color w:val="272727" w:themeColor="text1" w:themeTint="D8"/>
    </w:rPr>
  </w:style>
  <w:style w:type="paragraph" w:styleId="Title">
    <w:name w:val="Title"/>
    <w:basedOn w:val="Normal"/>
    <w:next w:val="Normal"/>
    <w:link w:val="TitleChar"/>
    <w:uiPriority w:val="10"/>
    <w:qFormat/>
    <w:rsid w:val="00857C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C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C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C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C33"/>
    <w:pPr>
      <w:spacing w:before="160"/>
      <w:jc w:val="center"/>
    </w:pPr>
    <w:rPr>
      <w:i/>
      <w:iCs/>
      <w:color w:val="404040" w:themeColor="text1" w:themeTint="BF"/>
    </w:rPr>
  </w:style>
  <w:style w:type="character" w:customStyle="1" w:styleId="QuoteChar">
    <w:name w:val="Quote Char"/>
    <w:basedOn w:val="DefaultParagraphFont"/>
    <w:link w:val="Quote"/>
    <w:uiPriority w:val="29"/>
    <w:rsid w:val="00857C33"/>
    <w:rPr>
      <w:i/>
      <w:iCs/>
      <w:color w:val="404040" w:themeColor="text1" w:themeTint="BF"/>
    </w:rPr>
  </w:style>
  <w:style w:type="paragraph" w:styleId="ListParagraph">
    <w:name w:val="List Paragraph"/>
    <w:basedOn w:val="Normal"/>
    <w:uiPriority w:val="34"/>
    <w:qFormat/>
    <w:rsid w:val="00857C33"/>
    <w:pPr>
      <w:ind w:left="720"/>
      <w:contextualSpacing/>
    </w:pPr>
  </w:style>
  <w:style w:type="character" w:styleId="IntenseEmphasis">
    <w:name w:val="Intense Emphasis"/>
    <w:basedOn w:val="DefaultParagraphFont"/>
    <w:uiPriority w:val="21"/>
    <w:qFormat/>
    <w:rsid w:val="00857C33"/>
    <w:rPr>
      <w:i/>
      <w:iCs/>
      <w:color w:val="0F4761" w:themeColor="accent1" w:themeShade="BF"/>
    </w:rPr>
  </w:style>
  <w:style w:type="paragraph" w:styleId="IntenseQuote">
    <w:name w:val="Intense Quote"/>
    <w:basedOn w:val="Normal"/>
    <w:next w:val="Normal"/>
    <w:link w:val="IntenseQuoteChar"/>
    <w:uiPriority w:val="30"/>
    <w:qFormat/>
    <w:rsid w:val="00857C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C33"/>
    <w:rPr>
      <w:i/>
      <w:iCs/>
      <w:color w:val="0F4761" w:themeColor="accent1" w:themeShade="BF"/>
    </w:rPr>
  </w:style>
  <w:style w:type="character" w:styleId="IntenseReference">
    <w:name w:val="Intense Reference"/>
    <w:basedOn w:val="DefaultParagraphFont"/>
    <w:uiPriority w:val="32"/>
    <w:qFormat/>
    <w:rsid w:val="00857C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095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89</TotalTime>
  <Pages>8</Pages>
  <Words>2191</Words>
  <Characters>12493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Fieldhouse</dc:creator>
  <cp:keywords/>
  <dc:description/>
  <cp:lastModifiedBy>Emma Fieldhouse</cp:lastModifiedBy>
  <cp:revision>2</cp:revision>
  <dcterms:created xsi:type="dcterms:W3CDTF">2025-11-14T11:58:00Z</dcterms:created>
  <dcterms:modified xsi:type="dcterms:W3CDTF">2025-11-14T13:27:00Z</dcterms:modified>
</cp:coreProperties>
</file>